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FA2735" w:rsidRPr="00FA2735" w:rsidRDefault="00D23FE0" w:rsidP="00FA2735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="0053116A">
        <w:rPr>
          <w:rFonts w:ascii="Times New Roman" w:hAnsi="Times New Roman" w:cs="Times New Roman"/>
          <w:sz w:val="28"/>
          <w:szCs w:val="28"/>
        </w:rPr>
        <w:t>«</w:t>
      </w:r>
      <w:r w:rsidR="000719D8">
        <w:rPr>
          <w:rFonts w:ascii="Times New Roman" w:hAnsi="Times New Roman" w:cs="Times New Roman"/>
          <w:sz w:val="28"/>
          <w:szCs w:val="28"/>
        </w:rPr>
        <w:t>Литература</w:t>
      </w:r>
      <w:bookmarkStart w:id="0" w:name="_GoBack"/>
      <w:bookmarkEnd w:id="0"/>
      <w:r w:rsidR="0053116A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1C3" w:rsidRPr="009E11C3" w:rsidRDefault="00426C5A" w:rsidP="00434F13">
      <w:pPr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0719D8">
        <w:rPr>
          <w:rFonts w:ascii="Times New Roman" w:hAnsi="Times New Roman" w:cs="Times New Roman"/>
          <w:sz w:val="28"/>
          <w:szCs w:val="28"/>
        </w:rPr>
        <w:t>профессии</w:t>
      </w:r>
      <w:r w:rsidR="009E11C3">
        <w:rPr>
          <w:rFonts w:ascii="Times New Roman" w:hAnsi="Times New Roman" w:cs="Times New Roman"/>
          <w:sz w:val="28"/>
          <w:szCs w:val="28"/>
        </w:rPr>
        <w:t xml:space="preserve"> </w:t>
      </w:r>
      <w:r w:rsidR="009E11C3" w:rsidRPr="009E11C3">
        <w:rPr>
          <w:rFonts w:ascii="Times New Roman" w:hAnsi="Times New Roman" w:cs="Times New Roman"/>
          <w:sz w:val="28"/>
          <w:szCs w:val="28"/>
        </w:rPr>
        <w:t>09.0</w:t>
      </w:r>
      <w:r w:rsidR="000719D8">
        <w:rPr>
          <w:rFonts w:ascii="Times New Roman" w:hAnsi="Times New Roman" w:cs="Times New Roman"/>
          <w:sz w:val="28"/>
          <w:szCs w:val="28"/>
        </w:rPr>
        <w:t>1</w:t>
      </w:r>
      <w:r w:rsidR="009E11C3" w:rsidRPr="009E11C3">
        <w:rPr>
          <w:rFonts w:ascii="Times New Roman" w:hAnsi="Times New Roman" w:cs="Times New Roman"/>
          <w:sz w:val="28"/>
          <w:szCs w:val="28"/>
        </w:rPr>
        <w:t>.0</w:t>
      </w:r>
      <w:r w:rsidR="000719D8">
        <w:rPr>
          <w:rFonts w:ascii="Times New Roman" w:hAnsi="Times New Roman" w:cs="Times New Roman"/>
          <w:sz w:val="28"/>
          <w:szCs w:val="28"/>
        </w:rPr>
        <w:t>3</w:t>
      </w:r>
      <w:r w:rsidR="009E11C3" w:rsidRPr="009E11C3">
        <w:rPr>
          <w:rFonts w:ascii="Times New Roman" w:hAnsi="Times New Roman" w:cs="Times New Roman"/>
          <w:sz w:val="28"/>
          <w:szCs w:val="28"/>
        </w:rPr>
        <w:t xml:space="preserve"> </w:t>
      </w:r>
      <w:r w:rsidR="00434F13">
        <w:rPr>
          <w:rFonts w:ascii="Times New Roman" w:hAnsi="Times New Roman" w:cs="Times New Roman"/>
          <w:sz w:val="28"/>
          <w:szCs w:val="28"/>
        </w:rPr>
        <w:t xml:space="preserve"> </w:t>
      </w:r>
      <w:r w:rsidR="009E11C3">
        <w:rPr>
          <w:rFonts w:ascii="Times New Roman" w:hAnsi="Times New Roman" w:cs="Times New Roman"/>
          <w:sz w:val="28"/>
          <w:szCs w:val="28"/>
        </w:rPr>
        <w:t>«</w:t>
      </w:r>
      <w:r w:rsidR="000719D8" w:rsidRPr="000719D8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  <w:r w:rsidR="009E11C3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287B10" w:rsidRDefault="00D23FE0" w:rsidP="000719D8">
      <w:pPr>
        <w:spacing w:after="0" w:line="240" w:lineRule="auto"/>
        <w:ind w:right="-568"/>
        <w:rPr>
          <w:b/>
          <w:sz w:val="28"/>
          <w:szCs w:val="28"/>
        </w:rPr>
      </w:pPr>
    </w:p>
    <w:p w:rsidR="000719D8" w:rsidRPr="000719D8" w:rsidRDefault="000719D8" w:rsidP="0007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зачет по дисциплине "Литература " проводится с целью контроля освоения запланированных по дисциплине практических результатов</w:t>
      </w:r>
    </w:p>
    <w:p w:rsidR="000719D8" w:rsidRPr="000719D8" w:rsidRDefault="000719D8" w:rsidP="0007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Форма промежуточной аттестации:</w:t>
      </w:r>
    </w:p>
    <w:p w:rsidR="000719D8" w:rsidRPr="000719D8" w:rsidRDefault="000719D8" w:rsidP="0007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тестовых заданий  </w:t>
      </w:r>
    </w:p>
    <w:p w:rsidR="000719D8" w:rsidRPr="000719D8" w:rsidRDefault="000719D8" w:rsidP="000719D8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Порядок проведения:</w:t>
      </w:r>
    </w:p>
    <w:p w:rsidR="000719D8" w:rsidRPr="000719D8" w:rsidRDefault="000719D8" w:rsidP="000719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кабинет</w:t>
      </w:r>
    </w:p>
    <w:p w:rsidR="000719D8" w:rsidRPr="000719D8" w:rsidRDefault="000719D8" w:rsidP="000719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Продолжительность: </w:t>
      </w: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gramStart"/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академических</w:t>
      </w:r>
      <w:proofErr w:type="gramEnd"/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</w:p>
    <w:p w:rsidR="000719D8" w:rsidRPr="000719D8" w:rsidRDefault="000719D8" w:rsidP="0007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практических результатов проводится </w:t>
      </w: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результатов текущего контроля по дисциплине.</w:t>
      </w:r>
    </w:p>
    <w:p w:rsidR="000719D8" w:rsidRPr="000719D8" w:rsidRDefault="000719D8" w:rsidP="000719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дифференцированного зачета учитываются следующие результаты текущей аттестации.</w:t>
      </w:r>
    </w:p>
    <w:p w:rsidR="000719D8" w:rsidRPr="000719D8" w:rsidRDefault="000719D8" w:rsidP="000719D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тем для контроля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677"/>
      </w:tblGrid>
      <w:tr w:rsidR="000719D8" w:rsidRPr="000719D8" w:rsidTr="00826224">
        <w:trPr>
          <w:trHeight w:val="26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лекции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</w:tr>
      <w:tr w:rsidR="000719D8" w:rsidRPr="000719D8" w:rsidTr="00826224">
        <w:trPr>
          <w:trHeight w:val="2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2.1 Ф.И. Тютчев. Лирика.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:rsidTr="00826224">
        <w:trPr>
          <w:trHeight w:val="31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2.2 А. А. Фет. Лирика.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3.3 Жизнь и творчество И.А. Бунина. Лирика.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4.2 А.А. Блок Мотивы и образы ранней поэзии,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4.3 А.А. Ахматова. Лирика.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4.4 Поэзия М.И. Цветаевой как лирический дневник эпохи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:rsidTr="00826224">
        <w:trPr>
          <w:trHeight w:val="56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4.5 Специфика традиционной темы поэта и поэзии в лирике В. В. Маяковского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4.6 Природа родного края и образ Руси в лирике С.А. Есенина.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5.5 Поэтическая «оттепель»: «громкая» (эстрадная) и «тихая» лирика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D8" w:rsidRPr="000719D8" w:rsidRDefault="000719D8" w:rsidP="000719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</w:tbl>
    <w:p w:rsidR="000719D8" w:rsidRPr="000719D8" w:rsidRDefault="000719D8" w:rsidP="000719D8">
      <w:pPr>
        <w:tabs>
          <w:tab w:val="left" w:pos="1007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19D8" w:rsidRPr="000719D8" w:rsidRDefault="000719D8" w:rsidP="000719D8">
      <w:p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19D8" w:rsidRPr="000719D8" w:rsidRDefault="000719D8" w:rsidP="000719D8">
      <w:p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2.3.1. Перечень вопросов для проведения промежуточной аттестации в форме дифференцированного зачета</w:t>
      </w:r>
    </w:p>
    <w:p w:rsidR="000719D8" w:rsidRPr="000719D8" w:rsidRDefault="000719D8" w:rsidP="000719D8">
      <w:pPr>
        <w:tabs>
          <w:tab w:val="left" w:pos="1007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19D8" w:rsidRPr="000719D8" w:rsidRDefault="000719D8" w:rsidP="000719D8">
      <w:pPr>
        <w:tabs>
          <w:tab w:val="left" w:pos="10076"/>
        </w:tabs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719D8">
        <w:rPr>
          <w:rFonts w:ascii="Times New Roman" w:eastAsia="Calibri" w:hAnsi="Times New Roman" w:cs="Times New Roman"/>
          <w:b/>
          <w:sz w:val="28"/>
          <w:szCs w:val="28"/>
        </w:rPr>
        <w:t>Вопросы для проведения промежуточной аттестации по литературе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left="-284" w:right="56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1. Расцвет реализма в русской литературе Х</w:t>
      </w:r>
      <w:proofErr w:type="gramStart"/>
      <w:r w:rsidRPr="000719D8">
        <w:rPr>
          <w:rFonts w:ascii="Times New Roman" w:eastAsia="Calibri" w:hAnsi="Times New Roman" w:cs="Times New Roman"/>
          <w:sz w:val="28"/>
          <w:szCs w:val="28"/>
        </w:rPr>
        <w:t>I</w:t>
      </w:r>
      <w:proofErr w:type="gramEnd"/>
      <w:r w:rsidRPr="000719D8">
        <w:rPr>
          <w:rFonts w:ascii="Times New Roman" w:eastAsia="Calibri" w:hAnsi="Times New Roman" w:cs="Times New Roman"/>
          <w:sz w:val="28"/>
          <w:szCs w:val="28"/>
        </w:rPr>
        <w:t>Х века.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2. А.Н. Островский. Изображение «тёмного царства» в пьесе «Гроза».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3. А.Н. Островский. Трагедия Катерины в пьесе  «Гроза».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4. И.С. Тургенев. Проблема «отцов» и «детей» на страницах романа «Отцы и дети»</w:t>
      </w:r>
      <w:proofErr w:type="gramStart"/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5. И.С. Тургенев. Образ Базарова в романе «Отцы и дети».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6. А.А. Фет. Основные мотивы творчества поэта.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7. Ф.И. Тютчев. Тема любви в творчестве поэта.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8. М.Е. Салтыков-Щедрин. Художественное своеобразие сатиры.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9. Ф.М. Достоевский.  Трагедия Р. Раскольникова в романе   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«Преступление и наказание».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10. Ф.М. Достоевский. Тема «маленького» человека в романе «Преступление     и   наказание».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11. Л.Н. Толстой. Смысл названия романа-эпопеи «Война и мир».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12. Л.Н. Толстой. Этапы духовных исканий  А. Болконского в романе «Война и мир».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13. Л.Н. Толстой. Этапы духовных исканий  П. Безухова  в романе «Война и мир».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14. Л.Н. Толстой. Образ Наташи Ростовой в романе «Война и мир».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15. Л.Н. Толстой. Изображение войны 1805-1807 и Отечественной войны 1812 года в романе «Война и мир».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16.  А.П. Чехов. Тема «</w:t>
      </w:r>
      <w:proofErr w:type="spellStart"/>
      <w:r w:rsidRPr="000719D8">
        <w:rPr>
          <w:rFonts w:ascii="Times New Roman" w:eastAsia="Calibri" w:hAnsi="Times New Roman" w:cs="Times New Roman"/>
          <w:sz w:val="28"/>
          <w:szCs w:val="28"/>
        </w:rPr>
        <w:t>футлярности</w:t>
      </w:r>
      <w:proofErr w:type="spellEnd"/>
      <w:r w:rsidRPr="000719D8">
        <w:rPr>
          <w:rFonts w:ascii="Times New Roman" w:eastAsia="Calibri" w:hAnsi="Times New Roman" w:cs="Times New Roman"/>
          <w:sz w:val="28"/>
          <w:szCs w:val="28"/>
        </w:rPr>
        <w:t>» в рассказах.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17. А.П. Чехов. Прошлое, настоящее и  будущее в пьесе «Вишнёвый сад».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18.Поэзия  Серебряного века (на примере творчества одного из поэтов)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19. Основные направления поэзии ХХ века.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20.Тема любви в произведениях  И.А. Бунина и  А.И. Куприна.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21.Тема Родины в творчестве А.А. Блока.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22.Тема русской природы в творчестве С.А. Есенина.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23.Тема нравственности выбора человека в произведениях </w:t>
      </w:r>
      <w:proofErr w:type="spellStart"/>
      <w:r w:rsidRPr="000719D8">
        <w:rPr>
          <w:rFonts w:ascii="Times New Roman" w:eastAsia="Calibri" w:hAnsi="Times New Roman" w:cs="Times New Roman"/>
          <w:sz w:val="28"/>
          <w:szCs w:val="28"/>
        </w:rPr>
        <w:t>М.Горького</w:t>
      </w:r>
      <w:proofErr w:type="spellEnd"/>
      <w:r w:rsidRPr="000719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24.Жанр и композиция романа М.А. Булгакова «Мастер и Маргарита».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25.Тема любви и творчества в романе М.А. Булгакова «Мастер и Маргарита».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26. Изображение русской истории в литературе 30-х годов.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27. Поэтический мир А.А. Ахматовой и М.И. Цветаевой.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28. Судьба крестьянства в творчестве М.А. Шолохова.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29. Проза военных лет (на примере одного автора).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30. Поэзия военных лет (на примере одного автора).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31. Основные мотивы лирики А.Т. Твардовского.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32.Тема трагической судьбы человека в тоталитарном государстве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(А.И. Солженицын).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33. «Деревенская проза» В.М. Шукшина.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34. Современная авторская песня.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35. Литература русского зарубежья. Основные течения.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36. Нравственные проблемы в произведениях последних десятилетий.</w:t>
      </w:r>
    </w:p>
    <w:p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37. Современная литература (В. Пелевин, Б. Акунин и др.).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E0F88"/>
    <w:multiLevelType w:val="hybridMultilevel"/>
    <w:tmpl w:val="11566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610B"/>
    <w:multiLevelType w:val="hybridMultilevel"/>
    <w:tmpl w:val="36BC5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226A5"/>
    <w:multiLevelType w:val="hybridMultilevel"/>
    <w:tmpl w:val="6A5E1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15312"/>
    <w:rsid w:val="000719D8"/>
    <w:rsid w:val="00106E16"/>
    <w:rsid w:val="00123613"/>
    <w:rsid w:val="00287B10"/>
    <w:rsid w:val="00426C5A"/>
    <w:rsid w:val="00434F13"/>
    <w:rsid w:val="004B7432"/>
    <w:rsid w:val="004C2B2E"/>
    <w:rsid w:val="0053116A"/>
    <w:rsid w:val="00586D21"/>
    <w:rsid w:val="00617116"/>
    <w:rsid w:val="0073197D"/>
    <w:rsid w:val="00823B5F"/>
    <w:rsid w:val="0086427F"/>
    <w:rsid w:val="0086680B"/>
    <w:rsid w:val="009153ED"/>
    <w:rsid w:val="00986BB6"/>
    <w:rsid w:val="009C5A16"/>
    <w:rsid w:val="009E11C3"/>
    <w:rsid w:val="00A0179F"/>
    <w:rsid w:val="00A31760"/>
    <w:rsid w:val="00A774B7"/>
    <w:rsid w:val="00AB4065"/>
    <w:rsid w:val="00C31E39"/>
    <w:rsid w:val="00CB4EFC"/>
    <w:rsid w:val="00D23FE0"/>
    <w:rsid w:val="00DA0C23"/>
    <w:rsid w:val="00EF0D4F"/>
    <w:rsid w:val="00FA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dcterms:created xsi:type="dcterms:W3CDTF">2024-09-14T07:10:00Z</dcterms:created>
  <dcterms:modified xsi:type="dcterms:W3CDTF">2024-09-14T07:10:00Z</dcterms:modified>
</cp:coreProperties>
</file>