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«География»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7193">
        <w:rPr>
          <w:rFonts w:ascii="Times New Roman" w:hAnsi="Times New Roman" w:cs="Times New Roman"/>
          <w:sz w:val="28"/>
          <w:szCs w:val="28"/>
        </w:rPr>
        <w:t>для специальностей</w:t>
      </w:r>
    </w:p>
    <w:p w:rsidR="006C29C1" w:rsidRPr="0097433B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433B">
        <w:rPr>
          <w:rFonts w:ascii="Times New Roman" w:hAnsi="Times New Roman" w:cs="Times New Roman"/>
          <w:sz w:val="28"/>
          <w:szCs w:val="28"/>
        </w:rPr>
        <w:t>09.02.06 Сетевое и системное администрирование</w:t>
      </w:r>
    </w:p>
    <w:p w:rsidR="006C29C1" w:rsidRPr="0097433B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433B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46.02.01Документационное обеспечение управления и архивоведение</w:t>
      </w:r>
    </w:p>
    <w:p w:rsidR="006C29C1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81477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профессий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09.01.01 Наладчик аппаратного и программного обеспечения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11.01.01 Монтажник радиоэлектронной аппаратуры и приборов</w:t>
      </w:r>
    </w:p>
    <w:p w:rsidR="006C29C1" w:rsidRDefault="006C29C1" w:rsidP="006C2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 xml:space="preserve">2 </w:t>
      </w:r>
      <w:proofErr w:type="gramStart"/>
      <w:r w:rsidRPr="001F7181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1F7181">
        <w:rPr>
          <w:rFonts w:ascii="Times New Roman" w:hAnsi="Times New Roman"/>
          <w:sz w:val="28"/>
          <w:szCs w:val="28"/>
        </w:rPr>
        <w:t xml:space="preserve"> часа</w:t>
      </w:r>
    </w:p>
    <w:p w:rsidR="006C29C1" w:rsidRPr="006C29C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 (подготовка презентации по заданной теме),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</w:t>
      </w:r>
      <w:proofErr w:type="gramEnd"/>
      <w:r>
        <w:rPr>
          <w:rFonts w:ascii="Times New Roman" w:hAnsi="Times New Roman"/>
          <w:sz w:val="28"/>
          <w:szCs w:val="28"/>
        </w:rPr>
        <w:t xml:space="preserve">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0-55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55-70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70-85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85-100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6C29C1" w:rsidRDefault="006C29C1" w:rsidP="006C29C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Default="006C29C1" w:rsidP="006C29C1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Форма: Защита презентации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9C1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 46.02.01Документационное обеспечение управления и архивоведение</w:t>
      </w:r>
    </w:p>
    <w:p w:rsidR="006C29C1" w:rsidRPr="00E63ADD" w:rsidRDefault="006C29C1" w:rsidP="006C29C1">
      <w:pPr>
        <w:pStyle w:val="a3"/>
        <w:tabs>
          <w:tab w:val="left" w:pos="993"/>
        </w:tabs>
        <w:spacing w:after="0" w:line="276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63ADD">
        <w:rPr>
          <w:rFonts w:ascii="Times New Roman" w:hAnsi="Times New Roman"/>
          <w:color w:val="000000"/>
          <w:sz w:val="28"/>
          <w:szCs w:val="28"/>
          <w:lang w:val="ru-RU" w:eastAsia="ru-RU"/>
        </w:rPr>
        <w:t>Подготовка для деловой поездки справки-презентации о регионе/ стране  региона Зарубежной Европе, Зарубежной Азии, Африке, США, Канаде, Латинской Америке, Австралии и Океании, России (по выбору студента).</w:t>
      </w:r>
    </w:p>
    <w:p w:rsidR="006C29C1" w:rsidRP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C29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специальностей 09.02.06 Сетевое и системное администрирование, 09.02.07 Информационные системы и программирование, для профессий </w:t>
      </w:r>
      <w:r w:rsidRPr="006C29C1">
        <w:rPr>
          <w:rFonts w:ascii="Times New Roman" w:hAnsi="Times New Roman"/>
          <w:b/>
          <w:sz w:val="28"/>
          <w:szCs w:val="28"/>
        </w:rPr>
        <w:t>09.01.03 Мастер по обработке цифровой информации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bCs/>
          <w:sz w:val="28"/>
          <w:szCs w:val="28"/>
        </w:rPr>
        <w:t>09.01.01 Наладчик аппаратного и программного обеспечения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sz w:val="28"/>
          <w:szCs w:val="28"/>
        </w:rPr>
        <w:t>11.01.01 Монтажник радиоэлектронной аппаратуры и приборов</w:t>
      </w: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8A5">
        <w:rPr>
          <w:rFonts w:ascii="Times New Roman" w:hAnsi="Times New Roman" w:cs="Times New Roman"/>
          <w:color w:val="000000"/>
          <w:sz w:val="28"/>
          <w:szCs w:val="28"/>
        </w:rPr>
        <w:t>Развитие ИТ-отрасли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 </w:t>
            </w:r>
            <w:proofErr w:type="gramStart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строчных</w:t>
            </w:r>
            <w:proofErr w:type="gramEnd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при защите </w:t>
      </w:r>
      <w:proofErr w:type="gramStart"/>
      <w:r w:rsidRPr="008158A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8A5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не завершен;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к защите </w:t>
      </w:r>
      <w:proofErr w:type="gramStart"/>
      <w:r w:rsidRPr="008158A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не допускается. </w:t>
      </w:r>
    </w:p>
    <w:p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E54" w:rsidRDefault="00813E54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Pr="005A7B9B" w:rsidRDefault="006C29C1" w:rsidP="006C29C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Современная политическая карта мира: многообразие стран современного мира, их основные типы.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Научно-техническая революция: характерные черты и составные части.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Географическая среда и ее роль в жизни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Природопользование. Примеры рационального и нерационального природопользования.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Значение транспорта в мировом хозяйстве страны, виды транспорта и их особенности. Транспорт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Виды природных ресурсов. </w:t>
      </w:r>
      <w:proofErr w:type="spellStart"/>
      <w:r w:rsidRPr="001B42A7">
        <w:rPr>
          <w:szCs w:val="28"/>
        </w:rPr>
        <w:t>Ресурсообеспеченность</w:t>
      </w:r>
      <w:proofErr w:type="spellEnd"/>
      <w:r w:rsidRPr="001B42A7">
        <w:rPr>
          <w:szCs w:val="28"/>
        </w:rPr>
        <w:t xml:space="preserve">. Оценка </w:t>
      </w:r>
      <w:proofErr w:type="spellStart"/>
      <w:r w:rsidRPr="001B42A7">
        <w:rPr>
          <w:szCs w:val="28"/>
        </w:rPr>
        <w:t>ресурсообеспеченности</w:t>
      </w:r>
      <w:proofErr w:type="spellEnd"/>
      <w:r w:rsidRPr="001B42A7">
        <w:rPr>
          <w:szCs w:val="28"/>
        </w:rPr>
        <w:t xml:space="preserve"> страны.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Земельные ресурсы. Географические различия в обеспеченности земельными ресурсами. Проблемы их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Топливно-энергетическая промышленность. Состав, значение в хозяйстве, особенности размещения. Энергетическая проблема человечества и пути ее решения. Проблемы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Водные ресурсы суши и их распределение на планете. Проблема </w:t>
      </w:r>
      <w:proofErr w:type="spellStart"/>
      <w:r w:rsidRPr="001B42A7">
        <w:rPr>
          <w:szCs w:val="28"/>
        </w:rPr>
        <w:t>водообеспечения</w:t>
      </w:r>
      <w:proofErr w:type="spellEnd"/>
      <w:r w:rsidRPr="001B42A7">
        <w:rPr>
          <w:szCs w:val="28"/>
        </w:rPr>
        <w:t xml:space="preserve"> и возможные пути ее решения.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Лесные ресурсы мира и их значение для жизни и деятельности человечества.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Ресурсы Мирового океана: водные, минеральные, энергетические и биологические. Проблемы рационального использования ресурсов Мирового океана.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Рекреационные ресурсы и их размещение на планете.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Загрязнение окружающей среды и экологические проблемы человечества. Виды загрязнений и их распространение. Пути решения экологических проблем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Численность населения мира и ее изменения. Естественный прирост населения и факторы, влияющие на его изменение. Два типа воспроизводства населения и их распространение в разных странах.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Размещение населения по территории Земли. Факторы, влияющие на размещение населения. Наиболее густонаселенные районы мира.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«Демографический взрыв». Проблема численности населения и его особенности в разных странах. Демографическая политика.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lastRenderedPageBreak/>
        <w:t>Городское и сельское население мира. Урбанизация. Крупнейшие города и городские агломерации. Проблемы и последствия урбанизации в современном мире.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Химическая промышленность: состав, значение, особенности размещения. Химическая промышленность и проблемы охраны окружающей среды. Топливная промышленность: состав, размещение главных районов добычи топлива. Важнейшие страны производители и экспортеры. Главные международные грузопотоки топлива.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Легкая промышленность: состав, особенности размещения.  Проблемы и перспективы развития.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Металлургическая промышленность: состав, особенности размещения. Главные страны производители и экспортеры. Металлургия и проблема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Сельское хозяйство. Состав особенности развития в развитых и развивающихся странах. Сельское хозяйство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Машиностроение – ведущая отрасль современной промышленности. Состав,  особенности размещения. Страны, отличающиеся высоким уровнем развития машиностроения.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Электроэнергетика: значение отрасли. Страны, выделяющиеся по абсолютным и душевым показателям производства электроэнергии.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Зарубежной  Европы.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Латинской Америки.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США.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Азии.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Японии.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КНР.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Африки.</w:t>
      </w:r>
    </w:p>
    <w:p w:rsidR="006C29C1" w:rsidRDefault="006C29C1" w:rsidP="006C29C1">
      <w:pPr>
        <w:tabs>
          <w:tab w:val="left" w:pos="993"/>
        </w:tabs>
        <w:ind w:firstLine="567"/>
      </w:pPr>
    </w:p>
    <w:p w:rsidR="006C29C1" w:rsidRDefault="006C29C1" w:rsidP="006C29C1">
      <w:pPr>
        <w:pStyle w:val="a3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29C1" w:rsidRPr="006C29C1" w:rsidRDefault="006C29C1" w:rsidP="006C29C1">
      <w:pPr>
        <w:rPr>
          <w:lang w:val="x-none"/>
        </w:rPr>
      </w:pPr>
    </w:p>
    <w:sectPr w:rsidR="006C29C1" w:rsidRPr="006C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1D0694"/>
    <w:rsid w:val="006C29C1"/>
    <w:rsid w:val="00813E54"/>
    <w:rsid w:val="008E6BD6"/>
    <w:rsid w:val="00C8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2024-09-14T05:56:00Z</dcterms:created>
  <dcterms:modified xsi:type="dcterms:W3CDTF">2024-09-14T05:56:00Z</dcterms:modified>
</cp:coreProperties>
</file>