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Департамент образования и науки Курганской области</w:t>
      </w: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101A81" w:rsidRDefault="00101A81" w:rsidP="004645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 xml:space="preserve">Государственное бюджетное профессиональное образовательное учреждение </w:t>
      </w:r>
    </w:p>
    <w:p w:rsidR="00101A81" w:rsidRDefault="00101A81" w:rsidP="004645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«Курганский технологический колледж</w:t>
      </w:r>
    </w:p>
    <w:p w:rsidR="00101A81" w:rsidRDefault="00101A81" w:rsidP="004645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r>
        <w:rPr>
          <w:sz w:val="28"/>
          <w:szCs w:val="28"/>
        </w:rPr>
        <w:t>имени Героя Советского Союза Н.Я. Анфиногенова»</w:t>
      </w: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РАБОЧАЯ ПРОГРАММа УЧЕБНОЙ ДИСЦИПЛИНЫ</w:t>
      </w: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101A81" w:rsidRDefault="00101A81" w:rsidP="00101A81">
      <w:pPr>
        <w:spacing w:line="23" w:lineRule="atLeast"/>
        <w:jc w:val="center"/>
        <w:rPr>
          <w:b/>
          <w:bCs/>
          <w:iCs/>
          <w:sz w:val="28"/>
          <w:szCs w:val="28"/>
        </w:rPr>
      </w:pPr>
      <w:r>
        <w:rPr>
          <w:b/>
          <w:sz w:val="28"/>
          <w:szCs w:val="28"/>
        </w:rPr>
        <w:t>«ОП.07 ОСНОВЫ ФИНАНСОВОЙ ГРАМОТНОСТИ</w:t>
      </w:r>
      <w:r>
        <w:rPr>
          <w:b/>
          <w:bCs/>
          <w:iCs/>
          <w:sz w:val="28"/>
          <w:szCs w:val="28"/>
        </w:rPr>
        <w:t>»</w:t>
      </w: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для специальности</w:t>
      </w: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olor w:val="000000"/>
        </w:rPr>
      </w:pPr>
      <w:r>
        <w:rPr>
          <w:bCs/>
          <w:color w:val="000000"/>
          <w:sz w:val="28"/>
          <w:szCs w:val="28"/>
        </w:rPr>
        <w:t>43.02.17 Технологии индустрии красоты</w:t>
      </w: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101A81" w:rsidRDefault="00101A81" w:rsidP="00101A8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1C5717" w:rsidRPr="003E7F65" w:rsidRDefault="00B212A0" w:rsidP="00CF7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 xml:space="preserve">Курган, </w:t>
      </w:r>
      <w:r w:rsidR="009E5824">
        <w:rPr>
          <w:bCs/>
          <w:sz w:val="28"/>
          <w:szCs w:val="28"/>
        </w:rPr>
        <w:t>20</w:t>
      </w:r>
      <w:r w:rsidR="001C35F5">
        <w:rPr>
          <w:bCs/>
          <w:sz w:val="28"/>
          <w:szCs w:val="28"/>
        </w:rPr>
        <w:t>2</w:t>
      </w:r>
      <w:r w:rsidR="005A4ABC">
        <w:rPr>
          <w:bCs/>
          <w:sz w:val="28"/>
          <w:szCs w:val="28"/>
        </w:rPr>
        <w:t>6</w:t>
      </w:r>
      <w:bookmarkStart w:id="0" w:name="_GoBack"/>
      <w:bookmarkEnd w:id="0"/>
    </w:p>
    <w:tbl>
      <w:tblPr>
        <w:tblW w:w="10600" w:type="dxa"/>
        <w:tblLook w:val="04A0" w:firstRow="1" w:lastRow="0" w:firstColumn="1" w:lastColumn="0" w:noHBand="0" w:noVBand="1"/>
      </w:tblPr>
      <w:tblGrid>
        <w:gridCol w:w="5070"/>
        <w:gridCol w:w="5530"/>
      </w:tblGrid>
      <w:tr w:rsidR="00680F9E" w:rsidRPr="00D769BD" w:rsidTr="00464533">
        <w:trPr>
          <w:trHeight w:val="2876"/>
        </w:trPr>
        <w:tc>
          <w:tcPr>
            <w:tcW w:w="5070" w:type="dxa"/>
            <w:shd w:val="clear" w:color="auto" w:fill="auto"/>
          </w:tcPr>
          <w:p w:rsidR="00680F9E" w:rsidRPr="00B248D5" w:rsidRDefault="00680F9E" w:rsidP="00F5520F">
            <w:pPr>
              <w:widowControl w:val="0"/>
              <w:tabs>
                <w:tab w:val="left" w:pos="0"/>
              </w:tabs>
              <w:suppressAutoHyphens/>
              <w:spacing w:line="360" w:lineRule="auto"/>
              <w:ind w:right="-144"/>
              <w:rPr>
                <w:sz w:val="28"/>
                <w:szCs w:val="28"/>
              </w:rPr>
            </w:pPr>
            <w:r w:rsidRPr="00B248D5">
              <w:lastRenderedPageBreak/>
              <w:br w:type="page"/>
            </w:r>
            <w:r w:rsidRPr="00B248D5">
              <w:rPr>
                <w:sz w:val="28"/>
                <w:szCs w:val="28"/>
              </w:rPr>
              <w:t>ОДОБРЕНА</w:t>
            </w:r>
          </w:p>
          <w:p w:rsidR="00680F9E" w:rsidRPr="00B248D5" w:rsidRDefault="00680F9E" w:rsidP="00F5520F">
            <w:pPr>
              <w:widowControl w:val="0"/>
              <w:tabs>
                <w:tab w:val="left" w:pos="0"/>
              </w:tabs>
              <w:suppressAutoHyphens/>
              <w:spacing w:line="360" w:lineRule="auto"/>
              <w:ind w:right="-144"/>
              <w:rPr>
                <w:sz w:val="28"/>
                <w:szCs w:val="28"/>
              </w:rPr>
            </w:pPr>
            <w:r w:rsidRPr="00B248D5">
              <w:rPr>
                <w:sz w:val="28"/>
                <w:szCs w:val="28"/>
              </w:rPr>
              <w:t>Цикловой методической комиссией</w:t>
            </w:r>
          </w:p>
          <w:p w:rsidR="00680F9E" w:rsidRPr="00B248D5" w:rsidRDefault="00680F9E" w:rsidP="00F5520F">
            <w:pPr>
              <w:widowControl w:val="0"/>
              <w:tabs>
                <w:tab w:val="left" w:pos="0"/>
              </w:tabs>
              <w:suppressAutoHyphens/>
              <w:spacing w:line="360" w:lineRule="auto"/>
              <w:ind w:right="-144"/>
              <w:rPr>
                <w:sz w:val="28"/>
                <w:szCs w:val="28"/>
              </w:rPr>
            </w:pPr>
            <w:proofErr w:type="spellStart"/>
            <w:r w:rsidRPr="00B248D5">
              <w:rPr>
                <w:sz w:val="28"/>
                <w:szCs w:val="28"/>
              </w:rPr>
              <w:t>ЭиПД</w:t>
            </w:r>
            <w:proofErr w:type="spellEnd"/>
          </w:p>
          <w:p w:rsidR="005A4ABC" w:rsidRDefault="00680F9E" w:rsidP="00F5520F">
            <w:pPr>
              <w:widowControl w:val="0"/>
              <w:tabs>
                <w:tab w:val="left" w:pos="0"/>
              </w:tabs>
              <w:suppressAutoHyphens/>
              <w:spacing w:line="360" w:lineRule="auto"/>
              <w:ind w:right="-144"/>
              <w:rPr>
                <w:sz w:val="28"/>
                <w:szCs w:val="28"/>
              </w:rPr>
            </w:pPr>
            <w:r w:rsidRPr="00B248D5">
              <w:rPr>
                <w:sz w:val="28"/>
                <w:szCs w:val="28"/>
              </w:rPr>
              <w:t xml:space="preserve">Протокол </w:t>
            </w:r>
            <w:proofErr w:type="gramStart"/>
            <w:r w:rsidRPr="00B248D5">
              <w:rPr>
                <w:sz w:val="28"/>
                <w:szCs w:val="28"/>
              </w:rPr>
              <w:t>от</w:t>
            </w:r>
            <w:proofErr w:type="gramEnd"/>
            <w:r w:rsidR="007C3013">
              <w:rPr>
                <w:sz w:val="28"/>
                <w:szCs w:val="28"/>
              </w:rPr>
              <w:t xml:space="preserve"> </w:t>
            </w:r>
          </w:p>
          <w:p w:rsidR="00680F9E" w:rsidRPr="00B248D5" w:rsidRDefault="00680F9E" w:rsidP="00F5520F">
            <w:pPr>
              <w:widowControl w:val="0"/>
              <w:tabs>
                <w:tab w:val="left" w:pos="0"/>
              </w:tabs>
              <w:suppressAutoHyphens/>
              <w:spacing w:line="360" w:lineRule="auto"/>
              <w:ind w:right="-144"/>
              <w:rPr>
                <w:sz w:val="28"/>
                <w:szCs w:val="28"/>
              </w:rPr>
            </w:pPr>
            <w:r w:rsidRPr="00B248D5">
              <w:rPr>
                <w:sz w:val="28"/>
                <w:szCs w:val="28"/>
              </w:rPr>
              <w:t xml:space="preserve">Председатель ЦМК </w:t>
            </w:r>
            <w:r w:rsidR="00464533" w:rsidRPr="00A15341">
              <w:rPr>
                <w:i/>
                <w:iCs/>
                <w:sz w:val="28"/>
                <w:szCs w:val="28"/>
              </w:rPr>
              <w:t>Е.Э.</w:t>
            </w:r>
            <w:r w:rsidR="001768FF">
              <w:rPr>
                <w:i/>
                <w:iCs/>
                <w:sz w:val="28"/>
                <w:szCs w:val="28"/>
              </w:rPr>
              <w:t xml:space="preserve"> </w:t>
            </w:r>
            <w:proofErr w:type="spellStart"/>
            <w:r w:rsidRPr="00A15341">
              <w:rPr>
                <w:i/>
                <w:iCs/>
                <w:sz w:val="28"/>
                <w:szCs w:val="28"/>
              </w:rPr>
              <w:t>Непоспехова</w:t>
            </w:r>
            <w:proofErr w:type="spellEnd"/>
            <w:r w:rsidRPr="00A15341">
              <w:rPr>
                <w:i/>
                <w:iCs/>
                <w:sz w:val="28"/>
                <w:szCs w:val="28"/>
              </w:rPr>
              <w:t xml:space="preserve"> </w:t>
            </w:r>
          </w:p>
          <w:p w:rsidR="00680F9E" w:rsidRPr="002D370E" w:rsidRDefault="00680F9E" w:rsidP="00F5520F">
            <w:pPr>
              <w:widowControl w:val="0"/>
              <w:tabs>
                <w:tab w:val="left" w:pos="0"/>
              </w:tabs>
              <w:suppressAutoHyphens/>
              <w:spacing w:line="360" w:lineRule="auto"/>
              <w:ind w:right="-144"/>
              <w:jc w:val="both"/>
              <w:rPr>
                <w:sz w:val="28"/>
                <w:szCs w:val="28"/>
              </w:rPr>
            </w:pPr>
          </w:p>
        </w:tc>
        <w:tc>
          <w:tcPr>
            <w:tcW w:w="5530" w:type="dxa"/>
            <w:shd w:val="clear" w:color="auto" w:fill="auto"/>
          </w:tcPr>
          <w:p w:rsidR="00101A81" w:rsidRDefault="0030094C" w:rsidP="004645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both"/>
              <w:rPr>
                <w:color w:val="000000"/>
              </w:rPr>
            </w:pPr>
            <w:r>
              <w:rPr>
                <w:bCs/>
                <w:sz w:val="28"/>
                <w:szCs w:val="28"/>
              </w:rPr>
              <w:t xml:space="preserve">Рабочая программа учебной дисциплины «Основы финансовой грамотности» </w:t>
            </w:r>
            <w:r w:rsidR="001B54C2" w:rsidRPr="00AB6597">
              <w:rPr>
                <w:sz w:val="28"/>
                <w:szCs w:val="28"/>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w:t>
            </w:r>
            <w:r w:rsidR="00101A81">
              <w:rPr>
                <w:bCs/>
                <w:color w:val="000000"/>
                <w:sz w:val="28"/>
                <w:szCs w:val="28"/>
              </w:rPr>
              <w:t>43.02.17 Технологии индустрии красоты</w:t>
            </w:r>
            <w:r w:rsidR="00464533">
              <w:rPr>
                <w:bCs/>
                <w:color w:val="000000"/>
                <w:sz w:val="28"/>
                <w:szCs w:val="28"/>
              </w:rPr>
              <w:t>,</w:t>
            </w:r>
            <w:r w:rsidR="003C5C4B">
              <w:rPr>
                <w:bCs/>
                <w:color w:val="000000"/>
                <w:sz w:val="28"/>
                <w:szCs w:val="28"/>
              </w:rPr>
              <w:t xml:space="preserve"> </w:t>
            </w:r>
            <w:r w:rsidR="003C5C4B" w:rsidRPr="004F7519">
              <w:rPr>
                <w:sz w:val="28"/>
                <w:szCs w:val="28"/>
              </w:rPr>
              <w:t>требований работодателей к уровню сформированности компетенций обучающихся, необходимых для обеспечения конкурентоспособности выпускника в соответствии с запросами регионального рынка труда</w:t>
            </w:r>
          </w:p>
          <w:p w:rsidR="00680F9E" w:rsidRPr="001B54C2" w:rsidRDefault="00680F9E" w:rsidP="003C5C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left="317"/>
              <w:jc w:val="center"/>
              <w:rPr>
                <w:sz w:val="28"/>
                <w:szCs w:val="28"/>
              </w:rPr>
            </w:pPr>
          </w:p>
        </w:tc>
      </w:tr>
    </w:tbl>
    <w:p w:rsidR="001C5717" w:rsidRDefault="001C5717" w:rsidP="001C5717">
      <w:pPr>
        <w:widowControl w:val="0"/>
        <w:tabs>
          <w:tab w:val="left" w:pos="6420"/>
        </w:tabs>
        <w:suppressAutoHyphens/>
        <w:spacing w:line="360" w:lineRule="auto"/>
        <w:rPr>
          <w:sz w:val="28"/>
          <w:szCs w:val="28"/>
        </w:rPr>
      </w:pPr>
    </w:p>
    <w:p w:rsidR="002B1885" w:rsidRDefault="002B188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B1885" w:rsidRDefault="002B188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C2811" w:rsidRDefault="00AC2811"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C2811" w:rsidRDefault="00AC2811"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B1885" w:rsidRDefault="002B188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680F9E" w:rsidRDefault="00680F9E"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680F9E" w:rsidRDefault="00680F9E"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680F9E" w:rsidRDefault="00680F9E"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680F9E" w:rsidRDefault="00680F9E"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1C5717" w:rsidRDefault="001C5717"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Разработчик:</w:t>
      </w:r>
    </w:p>
    <w:p w:rsidR="001C5717" w:rsidRDefault="00BF7FEE"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roofErr w:type="spellStart"/>
      <w:r>
        <w:rPr>
          <w:color w:val="000000"/>
          <w:sz w:val="28"/>
          <w:szCs w:val="28"/>
          <w:u w:val="single"/>
        </w:rPr>
        <w:t>Полетова</w:t>
      </w:r>
      <w:proofErr w:type="spellEnd"/>
      <w:r>
        <w:rPr>
          <w:color w:val="000000"/>
          <w:sz w:val="28"/>
          <w:szCs w:val="28"/>
          <w:u w:val="single"/>
        </w:rPr>
        <w:t xml:space="preserve"> Т</w:t>
      </w:r>
      <w:r w:rsidR="009E5824" w:rsidRPr="00146081">
        <w:rPr>
          <w:color w:val="000000"/>
          <w:sz w:val="28"/>
          <w:szCs w:val="28"/>
          <w:u w:val="single"/>
        </w:rPr>
        <w:t>.В</w:t>
      </w:r>
      <w:r w:rsidR="009B0973" w:rsidRPr="00146081">
        <w:rPr>
          <w:color w:val="000000"/>
          <w:sz w:val="28"/>
          <w:szCs w:val="28"/>
          <w:u w:val="single"/>
        </w:rPr>
        <w:t>. -</w:t>
      </w:r>
      <w:r w:rsidR="001C5717">
        <w:rPr>
          <w:sz w:val="28"/>
          <w:szCs w:val="28"/>
          <w:u w:val="single"/>
        </w:rPr>
        <w:t>преподаватель ГБ</w:t>
      </w:r>
      <w:r w:rsidR="00F662E9">
        <w:rPr>
          <w:sz w:val="28"/>
          <w:szCs w:val="28"/>
          <w:u w:val="single"/>
        </w:rPr>
        <w:t>П</w:t>
      </w:r>
      <w:r w:rsidR="001C5717">
        <w:rPr>
          <w:sz w:val="28"/>
          <w:szCs w:val="28"/>
          <w:u w:val="single"/>
        </w:rPr>
        <w:t>ОУ «КТК»</w:t>
      </w:r>
    </w:p>
    <w:p w:rsidR="00FF0265" w:rsidRDefault="00FF026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FF0265" w:rsidRDefault="00FF026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FF0265" w:rsidRDefault="00FF026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FF0265" w:rsidRDefault="00FF026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FF0265" w:rsidRDefault="00FF026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FF0265" w:rsidRDefault="00FF0265" w:rsidP="001C57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rsidR="00FF0265" w:rsidRDefault="00FF0265" w:rsidP="001C5717">
      <w:pPr>
        <w:pStyle w:val="a5"/>
        <w:spacing w:line="360" w:lineRule="auto"/>
        <w:ind w:left="0" w:firstLine="0"/>
        <w:jc w:val="both"/>
        <w:rPr>
          <w:b w:val="0"/>
          <w:sz w:val="28"/>
          <w:szCs w:val="28"/>
        </w:rPr>
      </w:pPr>
    </w:p>
    <w:p w:rsidR="00680F9E" w:rsidRDefault="001C5717" w:rsidP="005A4ABC">
      <w:pPr>
        <w:pStyle w:val="a5"/>
        <w:spacing w:line="360" w:lineRule="auto"/>
        <w:ind w:left="0" w:firstLine="0"/>
        <w:jc w:val="both"/>
        <w:rPr>
          <w:b w:val="0"/>
          <w:sz w:val="28"/>
          <w:szCs w:val="28"/>
        </w:rPr>
      </w:pPr>
      <w:r w:rsidRPr="00645776">
        <w:rPr>
          <w:b w:val="0"/>
          <w:sz w:val="24"/>
          <w:szCs w:val="24"/>
        </w:rPr>
        <w:t>© ГБ</w:t>
      </w:r>
      <w:r w:rsidR="00F662E9" w:rsidRPr="00645776">
        <w:rPr>
          <w:b w:val="0"/>
          <w:sz w:val="24"/>
          <w:szCs w:val="24"/>
        </w:rPr>
        <w:t>П</w:t>
      </w:r>
      <w:r w:rsidR="006E70E8" w:rsidRPr="00645776">
        <w:rPr>
          <w:b w:val="0"/>
          <w:sz w:val="24"/>
          <w:szCs w:val="24"/>
        </w:rPr>
        <w:t>ОУ «КТК»</w:t>
      </w:r>
    </w:p>
    <w:p w:rsidR="001C5717" w:rsidRDefault="001B54C2" w:rsidP="00F662E9">
      <w:pPr>
        <w:widowControl w:val="0"/>
        <w:suppressAutoHyphens/>
        <w:spacing w:line="360" w:lineRule="auto"/>
        <w:jc w:val="center"/>
        <w:rPr>
          <w:b/>
          <w:sz w:val="28"/>
          <w:szCs w:val="28"/>
        </w:rPr>
      </w:pPr>
      <w:r>
        <w:rPr>
          <w:b/>
          <w:sz w:val="28"/>
          <w:szCs w:val="28"/>
        </w:rPr>
        <w:br w:type="page"/>
      </w:r>
      <w:r w:rsidR="001C5717">
        <w:rPr>
          <w:b/>
          <w:sz w:val="28"/>
          <w:szCs w:val="28"/>
        </w:rPr>
        <w:lastRenderedPageBreak/>
        <w:t>Содержание</w:t>
      </w:r>
    </w:p>
    <w:p w:rsidR="00464533" w:rsidRDefault="00464533" w:rsidP="00F662E9">
      <w:pPr>
        <w:widowControl w:val="0"/>
        <w:suppressAutoHyphens/>
        <w:spacing w:line="360" w:lineRule="auto"/>
        <w:jc w:val="center"/>
        <w:rPr>
          <w:b/>
          <w:sz w:val="28"/>
          <w:szCs w:val="28"/>
        </w:rPr>
      </w:pPr>
    </w:p>
    <w:p w:rsidR="001C5717" w:rsidRDefault="00464533" w:rsidP="00464533">
      <w:pPr>
        <w:widowControl w:val="0"/>
        <w:suppressAutoHyphens/>
        <w:spacing w:line="360" w:lineRule="auto"/>
        <w:rPr>
          <w:sz w:val="28"/>
          <w:szCs w:val="28"/>
        </w:rPr>
      </w:pPr>
      <w:r w:rsidRPr="005A173C">
        <w:rPr>
          <w:sz w:val="28"/>
          <w:szCs w:val="28"/>
        </w:rPr>
        <w:t>1</w:t>
      </w:r>
      <w:r>
        <w:rPr>
          <w:sz w:val="28"/>
          <w:szCs w:val="28"/>
        </w:rPr>
        <w:t>.</w:t>
      </w:r>
      <w:r w:rsidRPr="005A173C">
        <w:rPr>
          <w:sz w:val="28"/>
          <w:szCs w:val="28"/>
        </w:rPr>
        <w:t xml:space="preserve"> Общая характеристика</w:t>
      </w:r>
      <w:r>
        <w:rPr>
          <w:sz w:val="28"/>
          <w:szCs w:val="28"/>
        </w:rPr>
        <w:t xml:space="preserve"> рабочей программы учебной дисциплины</w:t>
      </w:r>
    </w:p>
    <w:p w:rsidR="00464533" w:rsidRDefault="00464533" w:rsidP="00464533">
      <w:pPr>
        <w:widowControl w:val="0"/>
        <w:suppressAutoHyphens/>
        <w:spacing w:line="360" w:lineRule="auto"/>
        <w:rPr>
          <w:sz w:val="28"/>
          <w:szCs w:val="28"/>
        </w:rPr>
      </w:pPr>
      <w:r>
        <w:rPr>
          <w:sz w:val="28"/>
          <w:szCs w:val="28"/>
        </w:rPr>
        <w:t>2. Структура и содержание учебной дисциплины</w:t>
      </w:r>
    </w:p>
    <w:p w:rsidR="00464533" w:rsidRDefault="00464533" w:rsidP="00464533">
      <w:pPr>
        <w:widowControl w:val="0"/>
        <w:suppressAutoHyphens/>
        <w:spacing w:line="360" w:lineRule="auto"/>
        <w:rPr>
          <w:sz w:val="28"/>
          <w:szCs w:val="28"/>
        </w:rPr>
      </w:pPr>
      <w:r>
        <w:rPr>
          <w:sz w:val="28"/>
          <w:szCs w:val="28"/>
        </w:rPr>
        <w:t>3. Условия реализации рабочей программы учебной дисциплины</w:t>
      </w:r>
    </w:p>
    <w:p w:rsidR="00464533" w:rsidRDefault="00464533" w:rsidP="00464533">
      <w:pPr>
        <w:widowControl w:val="0"/>
        <w:suppressAutoHyphens/>
        <w:spacing w:line="360" w:lineRule="auto"/>
        <w:rPr>
          <w:sz w:val="28"/>
          <w:szCs w:val="28"/>
        </w:rPr>
      </w:pPr>
      <w:r>
        <w:rPr>
          <w:sz w:val="28"/>
          <w:szCs w:val="28"/>
        </w:rPr>
        <w:t>4. Контроль и оценка результатов освоения учебной дисциплины</w:t>
      </w:r>
    </w:p>
    <w:p w:rsidR="001C5717" w:rsidRDefault="001C5717" w:rsidP="001C5717">
      <w:pPr>
        <w:widowControl w:val="0"/>
        <w:suppressAutoHyphens/>
        <w:jc w:val="center"/>
        <w:rPr>
          <w:sz w:val="28"/>
          <w:szCs w:val="28"/>
        </w:rPr>
      </w:pPr>
    </w:p>
    <w:p w:rsidR="001C5717" w:rsidRPr="00680F9E" w:rsidRDefault="001C5717" w:rsidP="003D7394">
      <w:pPr>
        <w:widowControl w:val="0"/>
        <w:tabs>
          <w:tab w:val="left" w:pos="0"/>
        </w:tabs>
        <w:suppressAutoHyphens/>
        <w:ind w:firstLine="709"/>
        <w:jc w:val="both"/>
        <w:rPr>
          <w:b/>
          <w:sz w:val="28"/>
          <w:szCs w:val="28"/>
        </w:rPr>
      </w:pPr>
      <w:r>
        <w:rPr>
          <w:b/>
          <w:sz w:val="28"/>
          <w:szCs w:val="28"/>
        </w:rPr>
        <w:br w:type="page"/>
      </w:r>
      <w:r w:rsidR="00A457E4">
        <w:rPr>
          <w:b/>
          <w:sz w:val="28"/>
          <w:szCs w:val="28"/>
        </w:rPr>
        <w:lastRenderedPageBreak/>
        <w:t>1</w:t>
      </w:r>
      <w:r w:rsidR="005133B9">
        <w:rPr>
          <w:b/>
          <w:sz w:val="28"/>
          <w:szCs w:val="28"/>
        </w:rPr>
        <w:t>.</w:t>
      </w:r>
      <w:r w:rsidR="00167259" w:rsidRPr="005A173C">
        <w:rPr>
          <w:b/>
          <w:sz w:val="28"/>
          <w:szCs w:val="28"/>
        </w:rPr>
        <w:t>Общая ха</w:t>
      </w:r>
      <w:r w:rsidR="00D52BE9">
        <w:rPr>
          <w:b/>
          <w:sz w:val="28"/>
          <w:szCs w:val="28"/>
        </w:rPr>
        <w:t xml:space="preserve">рактеристика рабочей программы </w:t>
      </w:r>
      <w:r w:rsidR="00167259" w:rsidRPr="005A173C">
        <w:rPr>
          <w:b/>
          <w:sz w:val="28"/>
          <w:szCs w:val="28"/>
        </w:rPr>
        <w:t>учебной дисциплины</w:t>
      </w:r>
      <w:r w:rsidR="001768FF">
        <w:rPr>
          <w:b/>
          <w:sz w:val="28"/>
          <w:szCs w:val="28"/>
        </w:rPr>
        <w:t xml:space="preserve"> </w:t>
      </w:r>
      <w:r w:rsidRPr="00680F9E">
        <w:rPr>
          <w:b/>
          <w:color w:val="000000"/>
          <w:sz w:val="28"/>
          <w:szCs w:val="28"/>
        </w:rPr>
        <w:t>«</w:t>
      </w:r>
      <w:r w:rsidR="00BF7FEE" w:rsidRPr="00680F9E">
        <w:rPr>
          <w:b/>
          <w:color w:val="000000"/>
          <w:sz w:val="28"/>
          <w:szCs w:val="28"/>
        </w:rPr>
        <w:t>Основы финансовой грамотности</w:t>
      </w:r>
      <w:r w:rsidRPr="00680F9E">
        <w:rPr>
          <w:b/>
          <w:color w:val="000000"/>
          <w:sz w:val="28"/>
          <w:szCs w:val="28"/>
        </w:rPr>
        <w:t>»</w:t>
      </w:r>
    </w:p>
    <w:p w:rsidR="003D7394" w:rsidRDefault="003D7394" w:rsidP="003D7394">
      <w:pPr>
        <w:widowControl w:val="0"/>
        <w:tabs>
          <w:tab w:val="left" w:pos="0"/>
        </w:tabs>
        <w:suppressAutoHyphens/>
        <w:ind w:firstLine="709"/>
        <w:jc w:val="both"/>
        <w:rPr>
          <w:b/>
          <w:sz w:val="28"/>
          <w:szCs w:val="28"/>
        </w:rPr>
      </w:pPr>
    </w:p>
    <w:p w:rsidR="001C5717" w:rsidRDefault="001C5717" w:rsidP="003D7394">
      <w:pPr>
        <w:widowControl w:val="0"/>
        <w:tabs>
          <w:tab w:val="left" w:pos="0"/>
        </w:tabs>
        <w:suppressAutoHyphens/>
        <w:ind w:firstLine="709"/>
        <w:jc w:val="both"/>
        <w:rPr>
          <w:b/>
          <w:sz w:val="28"/>
          <w:szCs w:val="28"/>
        </w:rPr>
      </w:pPr>
      <w:r>
        <w:rPr>
          <w:b/>
          <w:sz w:val="28"/>
          <w:szCs w:val="28"/>
        </w:rPr>
        <w:t>1.1</w:t>
      </w:r>
      <w:r w:rsidR="005133B9">
        <w:rPr>
          <w:b/>
          <w:sz w:val="28"/>
          <w:szCs w:val="28"/>
        </w:rPr>
        <w:t>.</w:t>
      </w:r>
      <w:r>
        <w:rPr>
          <w:b/>
          <w:sz w:val="28"/>
          <w:szCs w:val="28"/>
        </w:rPr>
        <w:t xml:space="preserve"> Область применения программы</w:t>
      </w:r>
    </w:p>
    <w:p w:rsidR="003D7394" w:rsidRPr="003D7394" w:rsidRDefault="001C5717" w:rsidP="003D7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color w:val="000000"/>
        </w:rPr>
      </w:pPr>
      <w:r w:rsidRPr="00146081">
        <w:rPr>
          <w:color w:val="000000"/>
          <w:sz w:val="28"/>
          <w:szCs w:val="28"/>
        </w:rPr>
        <w:t>Рабочая программа учебной дисциплины</w:t>
      </w:r>
      <w:r w:rsidR="001768FF">
        <w:rPr>
          <w:color w:val="000000"/>
          <w:sz w:val="28"/>
          <w:szCs w:val="28"/>
        </w:rPr>
        <w:t xml:space="preserve"> </w:t>
      </w:r>
      <w:r w:rsidR="00DA18A4" w:rsidRPr="00146081">
        <w:rPr>
          <w:b/>
          <w:color w:val="000000"/>
          <w:sz w:val="28"/>
          <w:szCs w:val="28"/>
        </w:rPr>
        <w:t>«</w:t>
      </w:r>
      <w:r w:rsidR="00BF7FEE">
        <w:rPr>
          <w:color w:val="000000"/>
          <w:sz w:val="28"/>
          <w:szCs w:val="28"/>
        </w:rPr>
        <w:t>Основы финансовой грамотности</w:t>
      </w:r>
      <w:r w:rsidR="00DA18A4">
        <w:rPr>
          <w:color w:val="000000"/>
          <w:sz w:val="28"/>
          <w:szCs w:val="28"/>
        </w:rPr>
        <w:t>»</w:t>
      </w:r>
      <w:r w:rsidR="001768FF">
        <w:rPr>
          <w:color w:val="000000"/>
          <w:sz w:val="28"/>
          <w:szCs w:val="28"/>
        </w:rPr>
        <w:t xml:space="preserve"> </w:t>
      </w:r>
      <w:r w:rsidR="00323EF8" w:rsidRPr="00146081">
        <w:rPr>
          <w:color w:val="000000"/>
          <w:sz w:val="28"/>
          <w:szCs w:val="28"/>
        </w:rPr>
        <w:t>является частью</w:t>
      </w:r>
      <w:r w:rsidR="001768FF">
        <w:rPr>
          <w:color w:val="000000"/>
          <w:sz w:val="28"/>
          <w:szCs w:val="28"/>
        </w:rPr>
        <w:t xml:space="preserve"> </w:t>
      </w:r>
      <w:r w:rsidR="00D52BE9" w:rsidRPr="00146081">
        <w:rPr>
          <w:color w:val="000000"/>
          <w:sz w:val="28"/>
          <w:szCs w:val="28"/>
        </w:rPr>
        <w:t xml:space="preserve">программы подготовки </w:t>
      </w:r>
      <w:r w:rsidR="00AC2811">
        <w:rPr>
          <w:color w:val="000000"/>
          <w:sz w:val="28"/>
          <w:szCs w:val="28"/>
        </w:rPr>
        <w:t>специалистов среднего звена</w:t>
      </w:r>
      <w:r w:rsidR="009856BF" w:rsidRPr="00146081">
        <w:rPr>
          <w:color w:val="000000"/>
          <w:sz w:val="28"/>
          <w:szCs w:val="28"/>
        </w:rPr>
        <w:t xml:space="preserve"> в соответствии с ФГОС СПО </w:t>
      </w:r>
      <w:r w:rsidR="00323EF8" w:rsidRPr="00146081">
        <w:rPr>
          <w:color w:val="000000"/>
          <w:sz w:val="28"/>
          <w:szCs w:val="28"/>
        </w:rPr>
        <w:t xml:space="preserve">по специальности </w:t>
      </w:r>
      <w:r w:rsidR="00217A66">
        <w:rPr>
          <w:bCs/>
          <w:color w:val="000000"/>
          <w:sz w:val="28"/>
          <w:szCs w:val="28"/>
        </w:rPr>
        <w:t>43.02.17 Технологии индустрии красоты</w:t>
      </w:r>
      <w:r w:rsidR="00CF05E7">
        <w:rPr>
          <w:bCs/>
          <w:color w:val="000000"/>
          <w:sz w:val="28"/>
          <w:szCs w:val="28"/>
        </w:rPr>
        <w:t>.</w:t>
      </w:r>
    </w:p>
    <w:p w:rsidR="003D7394" w:rsidRDefault="003D7394" w:rsidP="003D7394">
      <w:pPr>
        <w:widowControl w:val="0"/>
        <w:tabs>
          <w:tab w:val="left" w:pos="0"/>
        </w:tabs>
        <w:suppressAutoHyphens/>
        <w:ind w:firstLine="709"/>
        <w:jc w:val="both"/>
        <w:rPr>
          <w:b/>
          <w:sz w:val="28"/>
          <w:szCs w:val="28"/>
        </w:rPr>
      </w:pPr>
    </w:p>
    <w:p w:rsidR="003D7394" w:rsidRDefault="009F1670" w:rsidP="003D7394">
      <w:pPr>
        <w:widowControl w:val="0"/>
        <w:tabs>
          <w:tab w:val="left" w:pos="0"/>
        </w:tabs>
        <w:suppressAutoHyphens/>
        <w:ind w:firstLine="709"/>
        <w:jc w:val="both"/>
        <w:rPr>
          <w:b/>
          <w:sz w:val="28"/>
          <w:szCs w:val="28"/>
        </w:rPr>
      </w:pPr>
      <w:r w:rsidRPr="00AB00AF">
        <w:rPr>
          <w:b/>
          <w:sz w:val="28"/>
          <w:szCs w:val="28"/>
        </w:rPr>
        <w:t>1.2. Место учебной дисциплины в структуре основной профессиональной образовательной программы</w:t>
      </w:r>
    </w:p>
    <w:p w:rsidR="00680F9E" w:rsidRPr="003D7394" w:rsidRDefault="009F1670" w:rsidP="003D7394">
      <w:pPr>
        <w:widowControl w:val="0"/>
        <w:tabs>
          <w:tab w:val="left" w:pos="0"/>
        </w:tabs>
        <w:suppressAutoHyphens/>
        <w:ind w:firstLine="709"/>
        <w:jc w:val="both"/>
        <w:rPr>
          <w:b/>
          <w:sz w:val="28"/>
          <w:szCs w:val="28"/>
        </w:rPr>
      </w:pPr>
      <w:r>
        <w:rPr>
          <w:sz w:val="28"/>
          <w:szCs w:val="28"/>
        </w:rPr>
        <w:t>Учебная д</w:t>
      </w:r>
      <w:r w:rsidRPr="00AB00AF">
        <w:rPr>
          <w:sz w:val="28"/>
          <w:szCs w:val="28"/>
        </w:rPr>
        <w:t>исциплина «</w:t>
      </w:r>
      <w:r w:rsidR="00BF7FEE">
        <w:rPr>
          <w:color w:val="000000"/>
          <w:sz w:val="28"/>
          <w:szCs w:val="28"/>
        </w:rPr>
        <w:t>Основы финансовой грамотности</w:t>
      </w:r>
      <w:r w:rsidRPr="00AB00AF">
        <w:rPr>
          <w:sz w:val="28"/>
          <w:szCs w:val="28"/>
        </w:rPr>
        <w:t xml:space="preserve">» </w:t>
      </w:r>
      <w:r w:rsidR="00CF05E7" w:rsidRPr="00CF05E7">
        <w:rPr>
          <w:sz w:val="28"/>
          <w:szCs w:val="28"/>
        </w:rPr>
        <w:t xml:space="preserve">является частью социально-гуманитарного цикла образовательной программы в соответствии с ФГОС СПО </w:t>
      </w:r>
      <w:r w:rsidR="00680F9E" w:rsidRPr="00146081">
        <w:rPr>
          <w:color w:val="000000"/>
          <w:sz w:val="28"/>
          <w:szCs w:val="28"/>
        </w:rPr>
        <w:t xml:space="preserve">по специальности </w:t>
      </w:r>
      <w:r w:rsidR="00217A66">
        <w:rPr>
          <w:bCs/>
          <w:color w:val="000000"/>
          <w:sz w:val="28"/>
          <w:szCs w:val="28"/>
        </w:rPr>
        <w:t>43.02.17 Технологии индустрии красоты</w:t>
      </w:r>
      <w:r w:rsidR="00680F9E">
        <w:rPr>
          <w:bCs/>
          <w:color w:val="000000"/>
          <w:sz w:val="28"/>
          <w:szCs w:val="28"/>
        </w:rPr>
        <w:t>.</w:t>
      </w:r>
    </w:p>
    <w:p w:rsidR="003C5C4B" w:rsidRDefault="009F1670" w:rsidP="003C5C4B">
      <w:pPr>
        <w:widowControl w:val="0"/>
        <w:tabs>
          <w:tab w:val="left" w:pos="0"/>
        </w:tabs>
        <w:suppressAutoHyphens/>
        <w:ind w:firstLine="567"/>
        <w:jc w:val="both"/>
        <w:rPr>
          <w:color w:val="000000"/>
          <w:sz w:val="28"/>
          <w:szCs w:val="28"/>
        </w:rPr>
      </w:pPr>
      <w:r w:rsidRPr="00AB00AF">
        <w:rPr>
          <w:sz w:val="28"/>
          <w:szCs w:val="28"/>
        </w:rPr>
        <w:t xml:space="preserve">Междисциплинарные связи: </w:t>
      </w:r>
      <w:r w:rsidR="003C5C4B" w:rsidRPr="003C5C4B">
        <w:rPr>
          <w:color w:val="000000"/>
          <w:sz w:val="28"/>
          <w:szCs w:val="28"/>
        </w:rPr>
        <w:t>«</w:t>
      </w:r>
      <w:r w:rsidR="003C5C4B" w:rsidRPr="003C5C4B">
        <w:rPr>
          <w:bCs/>
          <w:sz w:val="28"/>
          <w:szCs w:val="28"/>
        </w:rPr>
        <w:t>ОП.05</w:t>
      </w:r>
      <w:r w:rsidR="003C5C4B" w:rsidRPr="00533CE2">
        <w:rPr>
          <w:b/>
          <w:bCs/>
          <w:sz w:val="28"/>
          <w:szCs w:val="28"/>
        </w:rPr>
        <w:t xml:space="preserve"> </w:t>
      </w:r>
      <w:r w:rsidR="003C5C4B">
        <w:rPr>
          <w:color w:val="000000"/>
          <w:sz w:val="28"/>
          <w:szCs w:val="28"/>
        </w:rPr>
        <w:t>Организация и ведение коммерческой деятельности специалиста индустрии красоты</w:t>
      </w:r>
      <w:r w:rsidR="003C5C4B" w:rsidRPr="00AC28B5">
        <w:rPr>
          <w:color w:val="000000"/>
          <w:sz w:val="28"/>
          <w:szCs w:val="28"/>
        </w:rPr>
        <w:t>»</w:t>
      </w:r>
    </w:p>
    <w:p w:rsidR="003D7394" w:rsidRDefault="003D7394" w:rsidP="003D7394">
      <w:pPr>
        <w:widowControl w:val="0"/>
        <w:tabs>
          <w:tab w:val="left" w:pos="0"/>
        </w:tabs>
        <w:suppressAutoHyphens/>
        <w:ind w:firstLine="709"/>
        <w:jc w:val="both"/>
        <w:rPr>
          <w:b/>
          <w:sz w:val="28"/>
          <w:szCs w:val="28"/>
        </w:rPr>
      </w:pPr>
    </w:p>
    <w:p w:rsidR="009F1670" w:rsidRDefault="009F1670" w:rsidP="003D7394">
      <w:pPr>
        <w:widowControl w:val="0"/>
        <w:tabs>
          <w:tab w:val="left" w:pos="0"/>
        </w:tabs>
        <w:suppressAutoHyphens/>
        <w:ind w:firstLine="709"/>
        <w:jc w:val="both"/>
        <w:rPr>
          <w:b/>
          <w:sz w:val="28"/>
          <w:szCs w:val="28"/>
        </w:rPr>
      </w:pPr>
      <w:r>
        <w:rPr>
          <w:b/>
          <w:sz w:val="28"/>
          <w:szCs w:val="28"/>
        </w:rPr>
        <w:t>1.3. Цели и планируемые результаты освоения дисциплины</w:t>
      </w:r>
    </w:p>
    <w:p w:rsidR="009F1670" w:rsidRDefault="009F1670" w:rsidP="009F1670">
      <w:pPr>
        <w:tabs>
          <w:tab w:val="left" w:pos="10992"/>
          <w:tab w:val="left" w:pos="11908"/>
          <w:tab w:val="left" w:pos="12824"/>
          <w:tab w:val="left" w:pos="13740"/>
          <w:tab w:val="left" w:pos="14656"/>
        </w:tabs>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8785"/>
      </w:tblGrid>
      <w:tr w:rsidR="001E0D51" w:rsidRPr="00BE7A7E" w:rsidTr="00505EDB">
        <w:trPr>
          <w:trHeight w:val="327"/>
        </w:trPr>
        <w:tc>
          <w:tcPr>
            <w:tcW w:w="1069" w:type="dxa"/>
            <w:tcBorders>
              <w:top w:val="single" w:sz="4" w:space="0" w:color="auto"/>
              <w:left w:val="single" w:sz="4" w:space="0" w:color="auto"/>
              <w:bottom w:val="single" w:sz="4" w:space="0" w:color="auto"/>
              <w:right w:val="single" w:sz="4" w:space="0" w:color="auto"/>
            </w:tcBorders>
            <w:vAlign w:val="center"/>
          </w:tcPr>
          <w:p w:rsidR="001E0D51" w:rsidRDefault="001E0D51" w:rsidP="00BF7FEE">
            <w:pPr>
              <w:spacing w:line="276" w:lineRule="auto"/>
              <w:rPr>
                <w:szCs w:val="22"/>
              </w:rPr>
            </w:pPr>
            <w:r w:rsidRPr="00BE7A7E">
              <w:rPr>
                <w:szCs w:val="22"/>
              </w:rPr>
              <w:t>ОК 01</w:t>
            </w:r>
            <w:r>
              <w:rPr>
                <w:szCs w:val="22"/>
              </w:rPr>
              <w:t>.</w:t>
            </w:r>
          </w:p>
        </w:tc>
        <w:tc>
          <w:tcPr>
            <w:tcW w:w="8785" w:type="dxa"/>
            <w:tcBorders>
              <w:top w:val="single" w:sz="4" w:space="0" w:color="auto"/>
              <w:left w:val="single" w:sz="4" w:space="0" w:color="auto"/>
              <w:bottom w:val="single" w:sz="4" w:space="0" w:color="auto"/>
              <w:right w:val="single" w:sz="4" w:space="0" w:color="auto"/>
            </w:tcBorders>
          </w:tcPr>
          <w:p w:rsidR="001E0D51" w:rsidRDefault="001E0D51" w:rsidP="00BF7FEE">
            <w:pPr>
              <w:tabs>
                <w:tab w:val="left" w:pos="2835"/>
              </w:tabs>
              <w:jc w:val="both"/>
            </w:pPr>
            <w:r w:rsidRPr="00BE7A7E">
              <w:t>Выбирать способы решения задач профессиональной деятельности применительно к различным контекстам</w:t>
            </w:r>
            <w:r>
              <w:t>.</w:t>
            </w:r>
          </w:p>
        </w:tc>
      </w:tr>
      <w:tr w:rsidR="00BF7FEE" w:rsidRPr="00BE7A7E" w:rsidTr="00505EDB">
        <w:trPr>
          <w:trHeight w:val="327"/>
        </w:trPr>
        <w:tc>
          <w:tcPr>
            <w:tcW w:w="1069" w:type="dxa"/>
            <w:tcBorders>
              <w:top w:val="single" w:sz="4" w:space="0" w:color="auto"/>
              <w:left w:val="single" w:sz="4" w:space="0" w:color="auto"/>
              <w:bottom w:val="single" w:sz="4" w:space="0" w:color="auto"/>
              <w:right w:val="single" w:sz="4" w:space="0" w:color="auto"/>
            </w:tcBorders>
            <w:vAlign w:val="center"/>
          </w:tcPr>
          <w:p w:rsidR="00BF7FEE" w:rsidRPr="00BE7A7E" w:rsidRDefault="00BF7FEE" w:rsidP="00BF7FEE">
            <w:pPr>
              <w:spacing w:line="276" w:lineRule="auto"/>
              <w:rPr>
                <w:szCs w:val="22"/>
              </w:rPr>
            </w:pPr>
            <w:r>
              <w:rPr>
                <w:szCs w:val="22"/>
              </w:rPr>
              <w:t>ОК 03.</w:t>
            </w:r>
          </w:p>
        </w:tc>
        <w:tc>
          <w:tcPr>
            <w:tcW w:w="8785" w:type="dxa"/>
            <w:tcBorders>
              <w:top w:val="single" w:sz="4" w:space="0" w:color="auto"/>
              <w:left w:val="single" w:sz="4" w:space="0" w:color="auto"/>
              <w:bottom w:val="single" w:sz="4" w:space="0" w:color="auto"/>
              <w:right w:val="single" w:sz="4" w:space="0" w:color="auto"/>
            </w:tcBorders>
          </w:tcPr>
          <w:p w:rsidR="00BF7FEE" w:rsidRPr="00BE7A7E" w:rsidRDefault="00BF7FEE" w:rsidP="00BF7FEE">
            <w:pPr>
              <w:tabs>
                <w:tab w:val="left" w:pos="2835"/>
              </w:tabs>
              <w:jc w:val="both"/>
            </w:pPr>
            <w:r>
              <w:t>Планировать и реализовывать собственное профессиональное и личностное разв</w:t>
            </w:r>
            <w:r>
              <w:t>и</w:t>
            </w:r>
            <w:r>
              <w:t>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1E0D51">
              <w:t>.</w:t>
            </w:r>
          </w:p>
        </w:tc>
      </w:tr>
      <w:tr w:rsidR="00BF7FEE" w:rsidRPr="00BE7A7E" w:rsidTr="00505EDB">
        <w:tc>
          <w:tcPr>
            <w:tcW w:w="1069" w:type="dxa"/>
            <w:tcBorders>
              <w:top w:val="single" w:sz="4" w:space="0" w:color="auto"/>
              <w:left w:val="single" w:sz="4" w:space="0" w:color="auto"/>
              <w:bottom w:val="single" w:sz="4" w:space="0" w:color="auto"/>
              <w:right w:val="single" w:sz="4" w:space="0" w:color="auto"/>
            </w:tcBorders>
            <w:hideMark/>
          </w:tcPr>
          <w:p w:rsidR="00BF7FEE" w:rsidRPr="009B078A" w:rsidRDefault="00BF7FEE" w:rsidP="00550289">
            <w:pPr>
              <w:jc w:val="center"/>
              <w:rPr>
                <w:color w:val="000000"/>
              </w:rPr>
            </w:pPr>
            <w:r w:rsidRPr="009B078A">
              <w:rPr>
                <w:b/>
                <w:color w:val="000000"/>
              </w:rPr>
              <w:t>Уме</w:t>
            </w:r>
            <w:r w:rsidR="00550289">
              <w:rPr>
                <w:b/>
                <w:color w:val="000000"/>
              </w:rPr>
              <w:t>ть</w:t>
            </w:r>
            <w:r w:rsidR="002567D4">
              <w:rPr>
                <w:b/>
                <w:color w:val="000000"/>
              </w:rPr>
              <w:t>:</w:t>
            </w:r>
          </w:p>
        </w:tc>
        <w:tc>
          <w:tcPr>
            <w:tcW w:w="8785" w:type="dxa"/>
            <w:tcBorders>
              <w:top w:val="single" w:sz="4" w:space="0" w:color="auto"/>
              <w:left w:val="single" w:sz="4" w:space="0" w:color="auto"/>
              <w:bottom w:val="single" w:sz="4" w:space="0" w:color="auto"/>
              <w:right w:val="single" w:sz="4" w:space="0" w:color="auto"/>
            </w:tcBorders>
          </w:tcPr>
          <w:p w:rsidR="003C5C4B" w:rsidRPr="009B078A" w:rsidRDefault="003C5C4B" w:rsidP="003C5C4B">
            <w:pPr>
              <w:suppressAutoHyphens/>
              <w:jc w:val="both"/>
              <w:rPr>
                <w:color w:val="000000"/>
              </w:rPr>
            </w:pPr>
            <w:r w:rsidRPr="009B078A">
              <w:rPr>
                <w:color w:val="000000"/>
              </w:rPr>
              <w:t xml:space="preserve">- анализировать состояние финансовых активов; </w:t>
            </w:r>
          </w:p>
          <w:p w:rsidR="003C5C4B" w:rsidRPr="009B078A" w:rsidRDefault="003C5C4B" w:rsidP="003C5C4B">
            <w:pPr>
              <w:suppressAutoHyphens/>
              <w:jc w:val="both"/>
              <w:rPr>
                <w:color w:val="000000"/>
              </w:rPr>
            </w:pPr>
            <w:r w:rsidRPr="009B078A">
              <w:rPr>
                <w:color w:val="000000"/>
              </w:rPr>
              <w:t xml:space="preserve">-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 </w:t>
            </w:r>
          </w:p>
          <w:p w:rsidR="001768FF" w:rsidRDefault="003C5C4B" w:rsidP="003C5C4B">
            <w:pPr>
              <w:suppressAutoHyphens/>
              <w:jc w:val="both"/>
              <w:rPr>
                <w:color w:val="000000"/>
              </w:rPr>
            </w:pPr>
            <w:r w:rsidRPr="009B078A">
              <w:rPr>
                <w:color w:val="000000"/>
              </w:rPr>
              <w:t>- анализировать и извлекать информацию, касающуюся личных финансов, из источников различного типа и источников, созданны</w:t>
            </w:r>
            <w:r>
              <w:rPr>
                <w:color w:val="000000"/>
              </w:rPr>
              <w:t>х в различных знаковых системах</w:t>
            </w:r>
            <w:r w:rsidR="001768FF">
              <w:rPr>
                <w:color w:val="000000"/>
              </w:rPr>
              <w:t>;</w:t>
            </w:r>
          </w:p>
          <w:p w:rsidR="0095158E" w:rsidRPr="0095158E" w:rsidRDefault="00741D4E" w:rsidP="003C5C4B">
            <w:pPr>
              <w:suppressAutoHyphens/>
              <w:jc w:val="both"/>
              <w:rPr>
                <w:color w:val="FF0000"/>
              </w:rPr>
            </w:pPr>
            <w:r>
              <w:rPr>
                <w:rFonts w:eastAsia="Segoe UI"/>
                <w:iCs/>
              </w:rPr>
              <w:t xml:space="preserve">- </w:t>
            </w:r>
            <w:r w:rsidR="002567D4" w:rsidRPr="00CE03B3">
              <w:rPr>
                <w:rFonts w:eastAsia="Segoe UI"/>
                <w:iCs/>
              </w:rPr>
              <w:t>определять источники финансирования</w:t>
            </w:r>
          </w:p>
        </w:tc>
      </w:tr>
      <w:tr w:rsidR="00BF7FEE" w:rsidRPr="00BE7A7E" w:rsidTr="00505EDB">
        <w:tc>
          <w:tcPr>
            <w:tcW w:w="1069" w:type="dxa"/>
            <w:tcBorders>
              <w:top w:val="single" w:sz="4" w:space="0" w:color="auto"/>
              <w:left w:val="single" w:sz="4" w:space="0" w:color="auto"/>
              <w:bottom w:val="single" w:sz="4" w:space="0" w:color="auto"/>
              <w:right w:val="single" w:sz="4" w:space="0" w:color="auto"/>
            </w:tcBorders>
            <w:hideMark/>
          </w:tcPr>
          <w:p w:rsidR="00BF7FEE" w:rsidRPr="009B078A" w:rsidRDefault="00BF7FEE" w:rsidP="00550289">
            <w:pPr>
              <w:widowControl w:val="0"/>
              <w:suppressAutoHyphens/>
              <w:jc w:val="center"/>
              <w:rPr>
                <w:color w:val="000000"/>
              </w:rPr>
            </w:pPr>
            <w:r w:rsidRPr="009B078A">
              <w:rPr>
                <w:b/>
                <w:color w:val="000000"/>
              </w:rPr>
              <w:t>Зна</w:t>
            </w:r>
            <w:r w:rsidR="00550289">
              <w:rPr>
                <w:b/>
                <w:color w:val="000000"/>
              </w:rPr>
              <w:t>ть:</w:t>
            </w:r>
          </w:p>
        </w:tc>
        <w:tc>
          <w:tcPr>
            <w:tcW w:w="8785" w:type="dxa"/>
            <w:tcBorders>
              <w:top w:val="single" w:sz="4" w:space="0" w:color="auto"/>
              <w:left w:val="single" w:sz="4" w:space="0" w:color="auto"/>
              <w:bottom w:val="single" w:sz="4" w:space="0" w:color="auto"/>
              <w:right w:val="single" w:sz="4" w:space="0" w:color="auto"/>
            </w:tcBorders>
          </w:tcPr>
          <w:p w:rsidR="003C5C4B" w:rsidRPr="009B078A" w:rsidRDefault="003C5C4B" w:rsidP="003C5C4B">
            <w:pPr>
              <w:suppressAutoHyphens/>
              <w:jc w:val="both"/>
              <w:rPr>
                <w:color w:val="000000"/>
              </w:rPr>
            </w:pPr>
            <w:r w:rsidRPr="009B078A">
              <w:rPr>
                <w:color w:val="000000"/>
              </w:rPr>
              <w:t>- структуру семейного бюджета и экономику семьи;</w:t>
            </w:r>
          </w:p>
          <w:p w:rsidR="003C5C4B" w:rsidRPr="009B078A" w:rsidRDefault="003C5C4B" w:rsidP="003C5C4B">
            <w:pPr>
              <w:suppressAutoHyphens/>
              <w:jc w:val="both"/>
              <w:rPr>
                <w:color w:val="000000"/>
              </w:rPr>
            </w:pPr>
            <w:r w:rsidRPr="009B078A">
              <w:rPr>
                <w:color w:val="000000"/>
              </w:rPr>
              <w:t>- 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3C5C4B" w:rsidRPr="009B078A" w:rsidRDefault="003C5C4B" w:rsidP="003C5C4B">
            <w:pPr>
              <w:suppressAutoHyphens/>
              <w:jc w:val="both"/>
              <w:rPr>
                <w:color w:val="000000"/>
              </w:rPr>
            </w:pPr>
            <w:r w:rsidRPr="009B078A">
              <w:rPr>
                <w:color w:val="000000"/>
              </w:rPr>
              <w:t xml:space="preserve">- </w:t>
            </w:r>
            <w:proofErr w:type="spellStart"/>
            <w:r w:rsidRPr="009B078A">
              <w:rPr>
                <w:color w:val="000000"/>
              </w:rPr>
              <w:t>расчетно</w:t>
            </w:r>
            <w:proofErr w:type="spellEnd"/>
            <w:r w:rsidRPr="009B078A">
              <w:rPr>
                <w:color w:val="000000"/>
              </w:rPr>
              <w:t>–кассовые операции. Хранение, обмен и перевод денег, различные виды платежных средств, формы дистанционного банковского обслуживания;</w:t>
            </w:r>
          </w:p>
          <w:p w:rsidR="003C5C4B" w:rsidRPr="009B078A" w:rsidRDefault="003C5C4B" w:rsidP="003C5C4B">
            <w:pPr>
              <w:suppressAutoHyphens/>
              <w:jc w:val="both"/>
              <w:rPr>
                <w:color w:val="000000"/>
              </w:rPr>
            </w:pPr>
            <w:r w:rsidRPr="009B078A">
              <w:rPr>
                <w:color w:val="000000"/>
              </w:rPr>
              <w:t>- пенсионное обеспечение: государственная пенсионная система, формирование личных пенсионных накоплений;</w:t>
            </w:r>
          </w:p>
          <w:p w:rsidR="003C5C4B" w:rsidRPr="009B078A" w:rsidRDefault="003C5C4B" w:rsidP="003C5C4B">
            <w:pPr>
              <w:suppressAutoHyphens/>
              <w:jc w:val="both"/>
              <w:rPr>
                <w:color w:val="000000"/>
              </w:rPr>
            </w:pPr>
            <w:r w:rsidRPr="009B078A">
              <w:rPr>
                <w:color w:val="000000"/>
              </w:rPr>
              <w:t>- страхование и его виды;</w:t>
            </w:r>
          </w:p>
          <w:p w:rsidR="00AB5775" w:rsidRPr="009B078A" w:rsidRDefault="003C5C4B" w:rsidP="003C5C4B">
            <w:pPr>
              <w:suppressAutoHyphens/>
              <w:jc w:val="both"/>
              <w:rPr>
                <w:color w:val="000000"/>
              </w:rPr>
            </w:pPr>
            <w:r w:rsidRPr="009B078A">
              <w:rPr>
                <w:color w:val="000000"/>
              </w:rPr>
              <w:t>- признаки мошенничества на финансовом рынке в отношении физических лиц</w:t>
            </w:r>
          </w:p>
        </w:tc>
      </w:tr>
    </w:tbl>
    <w:p w:rsidR="001C5717" w:rsidRDefault="003D7394" w:rsidP="001C571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br w:type="page"/>
      </w:r>
      <w:r w:rsidR="001C5717">
        <w:rPr>
          <w:b/>
          <w:sz w:val="28"/>
          <w:szCs w:val="28"/>
        </w:rPr>
        <w:lastRenderedPageBreak/>
        <w:t>2</w:t>
      </w:r>
      <w:r w:rsidR="005133B9">
        <w:rPr>
          <w:b/>
          <w:sz w:val="28"/>
          <w:szCs w:val="28"/>
        </w:rPr>
        <w:t>.</w:t>
      </w:r>
      <w:r w:rsidR="001C5717">
        <w:rPr>
          <w:b/>
          <w:sz w:val="28"/>
          <w:szCs w:val="28"/>
        </w:rPr>
        <w:t xml:space="preserve"> Структура и содержание учебной дисциплины</w:t>
      </w:r>
    </w:p>
    <w:p w:rsidR="001C5717" w:rsidRDefault="001C5717" w:rsidP="001C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567"/>
        <w:jc w:val="both"/>
        <w:rPr>
          <w:b/>
          <w:sz w:val="28"/>
          <w:szCs w:val="28"/>
        </w:rPr>
      </w:pPr>
    </w:p>
    <w:p w:rsidR="001C5717" w:rsidRDefault="001C5717" w:rsidP="001C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t>2.1</w:t>
      </w:r>
      <w:r w:rsidR="005133B9">
        <w:rPr>
          <w:b/>
          <w:sz w:val="28"/>
          <w:szCs w:val="28"/>
        </w:rPr>
        <w:t>.</w:t>
      </w:r>
      <w:r>
        <w:rPr>
          <w:b/>
          <w:sz w:val="28"/>
          <w:szCs w:val="28"/>
        </w:rPr>
        <w:t xml:space="preserve"> Объем учебной дисциплины и виды учебной работы</w:t>
      </w:r>
    </w:p>
    <w:p w:rsidR="00526E8E" w:rsidRDefault="00526E8E" w:rsidP="001C5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06"/>
        <w:gridCol w:w="1842"/>
      </w:tblGrid>
      <w:tr w:rsidR="00D06275" w:rsidRPr="00A827B0" w:rsidTr="00303324">
        <w:trPr>
          <w:trHeight w:val="351"/>
        </w:trPr>
        <w:tc>
          <w:tcPr>
            <w:tcW w:w="4055" w:type="pct"/>
            <w:vAlign w:val="center"/>
          </w:tcPr>
          <w:p w:rsidR="00D06275" w:rsidRPr="00A827B0" w:rsidRDefault="00D06275" w:rsidP="00206BAB">
            <w:pPr>
              <w:jc w:val="center"/>
              <w:rPr>
                <w:b/>
                <w:sz w:val="28"/>
                <w:szCs w:val="28"/>
              </w:rPr>
            </w:pPr>
            <w:r w:rsidRPr="00A827B0">
              <w:rPr>
                <w:b/>
                <w:sz w:val="28"/>
                <w:szCs w:val="28"/>
              </w:rPr>
              <w:t>Вид учебной работы</w:t>
            </w:r>
          </w:p>
        </w:tc>
        <w:tc>
          <w:tcPr>
            <w:tcW w:w="945" w:type="pct"/>
            <w:vAlign w:val="center"/>
          </w:tcPr>
          <w:p w:rsidR="00D06275" w:rsidRPr="00A827B0" w:rsidRDefault="00303324" w:rsidP="00206BAB">
            <w:pPr>
              <w:jc w:val="center"/>
              <w:rPr>
                <w:b/>
                <w:iCs/>
                <w:sz w:val="28"/>
                <w:szCs w:val="28"/>
              </w:rPr>
            </w:pPr>
            <w:r w:rsidRPr="00A827B0">
              <w:rPr>
                <w:b/>
                <w:iCs/>
                <w:sz w:val="28"/>
                <w:szCs w:val="28"/>
              </w:rPr>
              <w:t>Объем часов</w:t>
            </w:r>
          </w:p>
        </w:tc>
      </w:tr>
      <w:tr w:rsidR="00D06275" w:rsidRPr="00A827B0" w:rsidTr="00303324">
        <w:trPr>
          <w:trHeight w:val="318"/>
        </w:trPr>
        <w:tc>
          <w:tcPr>
            <w:tcW w:w="4055" w:type="pct"/>
            <w:vAlign w:val="center"/>
          </w:tcPr>
          <w:p w:rsidR="00D06275" w:rsidRPr="00A827B0" w:rsidRDefault="00F16C5B" w:rsidP="00206BAB">
            <w:pPr>
              <w:rPr>
                <w:b/>
                <w:sz w:val="28"/>
                <w:szCs w:val="28"/>
              </w:rPr>
            </w:pPr>
            <w:r w:rsidRPr="00A827B0">
              <w:rPr>
                <w:b/>
                <w:sz w:val="28"/>
                <w:szCs w:val="28"/>
              </w:rPr>
              <w:t xml:space="preserve">Объем рабочей программы </w:t>
            </w:r>
            <w:r w:rsidR="00D06275" w:rsidRPr="00A827B0">
              <w:rPr>
                <w:b/>
                <w:sz w:val="28"/>
                <w:szCs w:val="28"/>
              </w:rPr>
              <w:t>дисциплины</w:t>
            </w:r>
          </w:p>
        </w:tc>
        <w:tc>
          <w:tcPr>
            <w:tcW w:w="945" w:type="pct"/>
            <w:vAlign w:val="center"/>
          </w:tcPr>
          <w:p w:rsidR="00D06275" w:rsidRPr="00A827B0" w:rsidRDefault="00BF7FEE" w:rsidP="00206BAB">
            <w:pPr>
              <w:jc w:val="center"/>
              <w:rPr>
                <w:b/>
                <w:iCs/>
                <w:sz w:val="28"/>
                <w:szCs w:val="28"/>
              </w:rPr>
            </w:pPr>
            <w:r w:rsidRPr="00A827B0">
              <w:rPr>
                <w:b/>
                <w:iCs/>
                <w:sz w:val="28"/>
                <w:szCs w:val="28"/>
              </w:rPr>
              <w:t>36</w:t>
            </w:r>
          </w:p>
        </w:tc>
      </w:tr>
      <w:tr w:rsidR="00D06275" w:rsidRPr="00A827B0" w:rsidTr="00303324">
        <w:trPr>
          <w:trHeight w:val="65"/>
        </w:trPr>
        <w:tc>
          <w:tcPr>
            <w:tcW w:w="5000" w:type="pct"/>
            <w:gridSpan w:val="2"/>
            <w:vAlign w:val="center"/>
          </w:tcPr>
          <w:p w:rsidR="00D06275" w:rsidRPr="00A827B0" w:rsidRDefault="00D06275" w:rsidP="00206BAB">
            <w:pPr>
              <w:rPr>
                <w:iCs/>
                <w:sz w:val="28"/>
                <w:szCs w:val="28"/>
              </w:rPr>
            </w:pPr>
            <w:r w:rsidRPr="00A827B0">
              <w:rPr>
                <w:sz w:val="28"/>
                <w:szCs w:val="28"/>
              </w:rPr>
              <w:t>в том числе:</w:t>
            </w:r>
          </w:p>
        </w:tc>
      </w:tr>
      <w:tr w:rsidR="00D06275" w:rsidRPr="00A827B0" w:rsidTr="00303324">
        <w:trPr>
          <w:trHeight w:val="324"/>
        </w:trPr>
        <w:tc>
          <w:tcPr>
            <w:tcW w:w="4055" w:type="pct"/>
            <w:vAlign w:val="center"/>
          </w:tcPr>
          <w:p w:rsidR="00D06275" w:rsidRPr="00A827B0" w:rsidRDefault="00D06275" w:rsidP="00206BAB">
            <w:pPr>
              <w:rPr>
                <w:color w:val="000000"/>
                <w:sz w:val="28"/>
                <w:szCs w:val="28"/>
              </w:rPr>
            </w:pPr>
            <w:r w:rsidRPr="00A827B0">
              <w:rPr>
                <w:color w:val="000000"/>
                <w:sz w:val="28"/>
                <w:szCs w:val="28"/>
              </w:rPr>
              <w:t>теоретическое обучение (включая консультации)</w:t>
            </w:r>
          </w:p>
        </w:tc>
        <w:tc>
          <w:tcPr>
            <w:tcW w:w="945" w:type="pct"/>
            <w:vAlign w:val="center"/>
          </w:tcPr>
          <w:p w:rsidR="00D06275" w:rsidRPr="00A827B0" w:rsidRDefault="00BF7FEE" w:rsidP="00206BAB">
            <w:pPr>
              <w:jc w:val="center"/>
              <w:rPr>
                <w:iCs/>
                <w:sz w:val="28"/>
                <w:szCs w:val="28"/>
              </w:rPr>
            </w:pPr>
            <w:r w:rsidRPr="00A827B0">
              <w:rPr>
                <w:iCs/>
                <w:sz w:val="28"/>
                <w:szCs w:val="28"/>
              </w:rPr>
              <w:t>30</w:t>
            </w:r>
          </w:p>
        </w:tc>
      </w:tr>
      <w:tr w:rsidR="00D06275" w:rsidRPr="00A827B0" w:rsidTr="00303324">
        <w:trPr>
          <w:trHeight w:val="414"/>
        </w:trPr>
        <w:tc>
          <w:tcPr>
            <w:tcW w:w="4055" w:type="pct"/>
            <w:vAlign w:val="center"/>
          </w:tcPr>
          <w:p w:rsidR="00D06275" w:rsidRPr="00A827B0" w:rsidRDefault="00D06275" w:rsidP="00206BAB">
            <w:pPr>
              <w:rPr>
                <w:color w:val="000000"/>
                <w:sz w:val="28"/>
                <w:szCs w:val="28"/>
              </w:rPr>
            </w:pPr>
            <w:r w:rsidRPr="00A827B0">
              <w:rPr>
                <w:color w:val="000000"/>
                <w:sz w:val="28"/>
                <w:szCs w:val="28"/>
              </w:rPr>
              <w:t xml:space="preserve">лабораторно - практические занятия </w:t>
            </w:r>
          </w:p>
        </w:tc>
        <w:tc>
          <w:tcPr>
            <w:tcW w:w="945" w:type="pct"/>
            <w:vAlign w:val="center"/>
          </w:tcPr>
          <w:p w:rsidR="00D06275" w:rsidRPr="00A827B0" w:rsidRDefault="00BF7FEE" w:rsidP="00206BAB">
            <w:pPr>
              <w:jc w:val="center"/>
              <w:rPr>
                <w:iCs/>
                <w:sz w:val="28"/>
                <w:szCs w:val="28"/>
              </w:rPr>
            </w:pPr>
            <w:r w:rsidRPr="00A827B0">
              <w:rPr>
                <w:iCs/>
                <w:sz w:val="28"/>
                <w:szCs w:val="28"/>
              </w:rPr>
              <w:t>-</w:t>
            </w:r>
          </w:p>
        </w:tc>
      </w:tr>
      <w:tr w:rsidR="00D06275" w:rsidRPr="00A827B0" w:rsidTr="00303324">
        <w:trPr>
          <w:trHeight w:val="407"/>
        </w:trPr>
        <w:tc>
          <w:tcPr>
            <w:tcW w:w="4055" w:type="pct"/>
            <w:vAlign w:val="center"/>
          </w:tcPr>
          <w:p w:rsidR="00D06275" w:rsidRPr="00A827B0" w:rsidRDefault="00D06275" w:rsidP="00206BAB">
            <w:pPr>
              <w:rPr>
                <w:color w:val="000000"/>
                <w:sz w:val="28"/>
                <w:szCs w:val="28"/>
              </w:rPr>
            </w:pPr>
            <w:r w:rsidRPr="00A827B0">
              <w:rPr>
                <w:color w:val="000000"/>
                <w:sz w:val="28"/>
                <w:szCs w:val="28"/>
              </w:rPr>
              <w:t>Самостоятельная работа</w:t>
            </w:r>
          </w:p>
        </w:tc>
        <w:tc>
          <w:tcPr>
            <w:tcW w:w="945" w:type="pct"/>
            <w:vAlign w:val="center"/>
          </w:tcPr>
          <w:p w:rsidR="00D06275" w:rsidRPr="00A827B0" w:rsidRDefault="00BF7FEE" w:rsidP="00206BAB">
            <w:pPr>
              <w:jc w:val="center"/>
              <w:rPr>
                <w:iCs/>
                <w:sz w:val="28"/>
                <w:szCs w:val="28"/>
              </w:rPr>
            </w:pPr>
            <w:r w:rsidRPr="00A827B0">
              <w:rPr>
                <w:iCs/>
                <w:sz w:val="28"/>
                <w:szCs w:val="28"/>
              </w:rPr>
              <w:t>4</w:t>
            </w:r>
          </w:p>
        </w:tc>
      </w:tr>
      <w:tr w:rsidR="00D06275" w:rsidRPr="00A827B0" w:rsidTr="009E792F">
        <w:trPr>
          <w:trHeight w:val="473"/>
        </w:trPr>
        <w:tc>
          <w:tcPr>
            <w:tcW w:w="4055" w:type="pct"/>
            <w:vAlign w:val="center"/>
          </w:tcPr>
          <w:p w:rsidR="00D06275" w:rsidRPr="009E792F" w:rsidRDefault="00D06275" w:rsidP="00BF7FEE">
            <w:pPr>
              <w:rPr>
                <w:i/>
                <w:color w:val="FF0000"/>
                <w:sz w:val="28"/>
                <w:szCs w:val="28"/>
              </w:rPr>
            </w:pPr>
            <w:r w:rsidRPr="00A827B0">
              <w:rPr>
                <w:b/>
                <w:iCs/>
                <w:color w:val="000000"/>
                <w:sz w:val="28"/>
                <w:szCs w:val="28"/>
              </w:rPr>
              <w:t xml:space="preserve">Промежуточная аттестация </w:t>
            </w:r>
            <w:r w:rsidRPr="00A827B0">
              <w:rPr>
                <w:iCs/>
                <w:color w:val="000000"/>
                <w:sz w:val="28"/>
                <w:szCs w:val="28"/>
              </w:rPr>
              <w:t xml:space="preserve">в форме </w:t>
            </w:r>
            <w:r w:rsidR="00BF7FEE" w:rsidRPr="00A827B0">
              <w:rPr>
                <w:b/>
                <w:bCs/>
                <w:color w:val="000000"/>
                <w:sz w:val="28"/>
                <w:szCs w:val="28"/>
              </w:rPr>
              <w:t>дифференцированного зачета</w:t>
            </w:r>
          </w:p>
        </w:tc>
        <w:tc>
          <w:tcPr>
            <w:tcW w:w="945" w:type="pct"/>
            <w:vAlign w:val="center"/>
          </w:tcPr>
          <w:p w:rsidR="00D06275" w:rsidRPr="00A827B0" w:rsidRDefault="00BF7FEE" w:rsidP="00206BAB">
            <w:pPr>
              <w:jc w:val="center"/>
              <w:rPr>
                <w:iCs/>
                <w:sz w:val="28"/>
                <w:szCs w:val="28"/>
              </w:rPr>
            </w:pPr>
            <w:r w:rsidRPr="00A827B0">
              <w:rPr>
                <w:iCs/>
                <w:sz w:val="28"/>
                <w:szCs w:val="28"/>
              </w:rPr>
              <w:t>2</w:t>
            </w:r>
          </w:p>
        </w:tc>
      </w:tr>
    </w:tbl>
    <w:p w:rsidR="001C5717" w:rsidRDefault="001C5717" w:rsidP="001C5717">
      <w:pPr>
        <w:sectPr w:rsidR="001C5717" w:rsidSect="00146081">
          <w:footerReference w:type="default" r:id="rId9"/>
          <w:pgSz w:w="11906" w:h="16838"/>
          <w:pgMar w:top="1134" w:right="1134" w:bottom="1134" w:left="1134" w:header="709" w:footer="709" w:gutter="0"/>
          <w:pgNumType w:start="1"/>
          <w:cols w:space="720"/>
          <w:titlePg/>
          <w:docGrid w:linePitch="326"/>
        </w:sectPr>
      </w:pPr>
    </w:p>
    <w:p w:rsidR="0032311E" w:rsidRDefault="0032311E" w:rsidP="003231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Pr>
          <w:b/>
          <w:sz w:val="28"/>
          <w:szCs w:val="28"/>
        </w:rPr>
        <w:lastRenderedPageBreak/>
        <w:t>2.2</w:t>
      </w:r>
      <w:r w:rsidR="0085772B">
        <w:rPr>
          <w:b/>
          <w:sz w:val="28"/>
          <w:szCs w:val="28"/>
        </w:rPr>
        <w:t>.</w:t>
      </w:r>
      <w:r>
        <w:rPr>
          <w:b/>
          <w:sz w:val="28"/>
          <w:szCs w:val="28"/>
        </w:rPr>
        <w:t xml:space="preserve"> Тематический план и содержание учебной дисциплины</w:t>
      </w:r>
      <w:r w:rsidR="001768FF">
        <w:rPr>
          <w:b/>
          <w:sz w:val="28"/>
          <w:szCs w:val="28"/>
        </w:rPr>
        <w:t xml:space="preserve"> </w:t>
      </w:r>
      <w:r w:rsidRPr="00146081">
        <w:rPr>
          <w:b/>
          <w:caps/>
          <w:color w:val="000000"/>
          <w:sz w:val="28"/>
          <w:szCs w:val="28"/>
        </w:rPr>
        <w:t>«</w:t>
      </w:r>
      <w:r w:rsidR="00630021">
        <w:rPr>
          <w:b/>
          <w:caps/>
          <w:color w:val="000000"/>
          <w:sz w:val="28"/>
          <w:szCs w:val="28"/>
        </w:rPr>
        <w:t xml:space="preserve">ОСНОВЫ </w:t>
      </w:r>
      <w:r w:rsidR="00B63D67">
        <w:rPr>
          <w:b/>
          <w:caps/>
          <w:color w:val="000000"/>
          <w:sz w:val="28"/>
          <w:szCs w:val="28"/>
        </w:rPr>
        <w:t>ФИНАНСОВОЙ ГРАМОТНОСТИ</w:t>
      </w:r>
      <w:r w:rsidRPr="00146081">
        <w:rPr>
          <w:b/>
          <w:caps/>
          <w:color w:val="000000"/>
          <w:sz w:val="28"/>
          <w:szCs w:val="28"/>
        </w:rPr>
        <w:t>»</w:t>
      </w:r>
    </w:p>
    <w:p w:rsidR="0032311E" w:rsidRDefault="0032311E" w:rsidP="00323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p>
    <w:tbl>
      <w:tblPr>
        <w:tblW w:w="14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8975"/>
        <w:gridCol w:w="933"/>
        <w:gridCol w:w="1982"/>
      </w:tblGrid>
      <w:tr w:rsidR="00DD6ABA" w:rsidRPr="003B300E" w:rsidTr="00BB1D1C">
        <w:trPr>
          <w:cantSplit/>
          <w:trHeight w:val="1134"/>
        </w:trPr>
        <w:tc>
          <w:tcPr>
            <w:tcW w:w="2539" w:type="dxa"/>
            <w:tcBorders>
              <w:top w:val="single" w:sz="4" w:space="0" w:color="auto"/>
              <w:left w:val="single" w:sz="4" w:space="0" w:color="auto"/>
              <w:bottom w:val="single" w:sz="4" w:space="0" w:color="auto"/>
              <w:right w:val="single" w:sz="4" w:space="0" w:color="auto"/>
            </w:tcBorders>
            <w:vAlign w:val="center"/>
          </w:tcPr>
          <w:p w:rsidR="00022F34" w:rsidRPr="008675D2" w:rsidRDefault="00022F34" w:rsidP="0002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75D2">
              <w:rPr>
                <w:b/>
                <w:bCs/>
              </w:rPr>
              <w:t xml:space="preserve">Наименование </w:t>
            </w:r>
          </w:p>
          <w:p w:rsidR="00DD6ABA" w:rsidRPr="003B300E" w:rsidRDefault="00022F34" w:rsidP="0002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sidRPr="008675D2">
              <w:rPr>
                <w:b/>
                <w:bCs/>
              </w:rPr>
              <w:t>разделов и тем</w:t>
            </w:r>
          </w:p>
        </w:tc>
        <w:tc>
          <w:tcPr>
            <w:tcW w:w="8975" w:type="dxa"/>
            <w:tcBorders>
              <w:top w:val="single" w:sz="4" w:space="0" w:color="auto"/>
              <w:left w:val="single" w:sz="4" w:space="0" w:color="auto"/>
              <w:bottom w:val="single" w:sz="4" w:space="0" w:color="auto"/>
              <w:right w:val="single" w:sz="4" w:space="0" w:color="auto"/>
            </w:tcBorders>
            <w:vAlign w:val="center"/>
          </w:tcPr>
          <w:p w:rsidR="00022F34" w:rsidRPr="008675D2" w:rsidRDefault="00022F34" w:rsidP="0002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75D2">
              <w:rPr>
                <w:b/>
                <w:bCs/>
              </w:rPr>
              <w:t xml:space="preserve">Содержание учебного материала и формы организации деятельности </w:t>
            </w:r>
          </w:p>
          <w:p w:rsidR="00DD6ABA" w:rsidRPr="003B300E" w:rsidRDefault="00022F34" w:rsidP="0002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sidRPr="008675D2">
              <w:rPr>
                <w:b/>
                <w:bCs/>
              </w:rPr>
              <w:t>обучающегося</w:t>
            </w:r>
          </w:p>
        </w:tc>
        <w:tc>
          <w:tcPr>
            <w:tcW w:w="933" w:type="dxa"/>
            <w:tcBorders>
              <w:top w:val="single" w:sz="4" w:space="0" w:color="auto"/>
              <w:left w:val="single" w:sz="4" w:space="0" w:color="auto"/>
              <w:bottom w:val="single" w:sz="4" w:space="0" w:color="auto"/>
              <w:right w:val="single" w:sz="4" w:space="0" w:color="auto"/>
            </w:tcBorders>
            <w:vAlign w:val="center"/>
          </w:tcPr>
          <w:p w:rsidR="00DD6ABA" w:rsidRPr="003B300E" w:rsidRDefault="00022F34" w:rsidP="00FC2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sidRPr="008675D2">
              <w:rPr>
                <w:b/>
                <w:bCs/>
              </w:rPr>
              <w:t>Объем часов</w:t>
            </w:r>
          </w:p>
        </w:tc>
        <w:tc>
          <w:tcPr>
            <w:tcW w:w="1982" w:type="dxa"/>
            <w:tcBorders>
              <w:top w:val="single" w:sz="4" w:space="0" w:color="auto"/>
              <w:left w:val="single" w:sz="4" w:space="0" w:color="auto"/>
              <w:bottom w:val="single" w:sz="4" w:space="0" w:color="auto"/>
              <w:right w:val="single" w:sz="4" w:space="0" w:color="auto"/>
            </w:tcBorders>
            <w:vAlign w:val="center"/>
          </w:tcPr>
          <w:p w:rsidR="00DD6ABA" w:rsidRPr="003B300E" w:rsidRDefault="00022F34"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sidRPr="008675D2">
              <w:rPr>
                <w:b/>
                <w:bCs/>
              </w:rPr>
              <w:t>Коды комп</w:t>
            </w:r>
            <w:r w:rsidRPr="008675D2">
              <w:rPr>
                <w:b/>
                <w:bCs/>
              </w:rPr>
              <w:t>е</w:t>
            </w:r>
            <w:r w:rsidRPr="008675D2">
              <w:rPr>
                <w:b/>
                <w:bCs/>
              </w:rPr>
              <w:t>тенции, форм</w:t>
            </w:r>
            <w:r w:rsidRPr="008675D2">
              <w:rPr>
                <w:b/>
                <w:bCs/>
              </w:rPr>
              <w:t>и</w:t>
            </w:r>
            <w:r w:rsidRPr="008675D2">
              <w:rPr>
                <w:b/>
                <w:bCs/>
              </w:rPr>
              <w:t>рованию кот</w:t>
            </w:r>
            <w:r w:rsidRPr="008675D2">
              <w:rPr>
                <w:b/>
                <w:bCs/>
              </w:rPr>
              <w:t>о</w:t>
            </w:r>
            <w:r w:rsidRPr="008675D2">
              <w:rPr>
                <w:b/>
                <w:bCs/>
              </w:rPr>
              <w:t>рых спосо</w:t>
            </w:r>
            <w:r w:rsidRPr="008675D2">
              <w:rPr>
                <w:b/>
                <w:bCs/>
              </w:rPr>
              <w:t>б</w:t>
            </w:r>
            <w:r w:rsidRPr="008675D2">
              <w:rPr>
                <w:b/>
                <w:bCs/>
              </w:rPr>
              <w:t>ствует элемент программы</w:t>
            </w:r>
          </w:p>
        </w:tc>
      </w:tr>
      <w:tr w:rsidR="00DD6ABA" w:rsidRPr="003B300E" w:rsidTr="00BB1D1C">
        <w:trPr>
          <w:cantSplit/>
          <w:trHeight w:val="70"/>
        </w:trPr>
        <w:tc>
          <w:tcPr>
            <w:tcW w:w="11514" w:type="dxa"/>
            <w:gridSpan w:val="2"/>
            <w:tcBorders>
              <w:top w:val="single" w:sz="4" w:space="0" w:color="auto"/>
              <w:left w:val="single" w:sz="4" w:space="0" w:color="auto"/>
              <w:bottom w:val="single" w:sz="4" w:space="0" w:color="auto"/>
              <w:right w:val="single" w:sz="4" w:space="0" w:color="auto"/>
            </w:tcBorders>
          </w:tcPr>
          <w:p w:rsidR="00DD6ABA" w:rsidRPr="003B300E" w:rsidRDefault="00DD6ABA" w:rsidP="00907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lang w:eastAsia="en-US"/>
              </w:rPr>
            </w:pPr>
            <w:r w:rsidRPr="003B300E">
              <w:rPr>
                <w:b/>
                <w:bCs/>
              </w:rPr>
              <w:t>Раздел 1. Семейная экономика</w:t>
            </w:r>
          </w:p>
        </w:tc>
        <w:tc>
          <w:tcPr>
            <w:tcW w:w="933" w:type="dxa"/>
            <w:tcBorders>
              <w:top w:val="single" w:sz="4" w:space="0" w:color="auto"/>
              <w:left w:val="single" w:sz="4" w:space="0" w:color="auto"/>
              <w:bottom w:val="single" w:sz="4" w:space="0" w:color="auto"/>
              <w:right w:val="single" w:sz="4" w:space="0" w:color="auto"/>
            </w:tcBorders>
            <w:vAlign w:val="center"/>
          </w:tcPr>
          <w:p w:rsidR="00DD6ABA" w:rsidRPr="003B300E" w:rsidRDefault="00DD6ABA" w:rsidP="00F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sidRPr="003B300E">
              <w:rPr>
                <w:rFonts w:eastAsia="Calibri"/>
                <w:b/>
                <w:bCs/>
                <w:lang w:eastAsia="en-US"/>
              </w:rPr>
              <w:t>1</w:t>
            </w:r>
            <w:r>
              <w:rPr>
                <w:rFonts w:eastAsia="Calibri"/>
                <w:b/>
                <w:bCs/>
                <w:lang w:eastAsia="en-US"/>
              </w:rPr>
              <w:t>0</w:t>
            </w:r>
          </w:p>
        </w:tc>
        <w:tc>
          <w:tcPr>
            <w:tcW w:w="1982" w:type="dxa"/>
            <w:tcBorders>
              <w:top w:val="single" w:sz="4" w:space="0" w:color="auto"/>
              <w:left w:val="single" w:sz="4" w:space="0" w:color="auto"/>
              <w:right w:val="single" w:sz="4" w:space="0" w:color="auto"/>
            </w:tcBorders>
            <w:shd w:val="clear" w:color="auto" w:fill="auto"/>
            <w:vAlign w:val="center"/>
          </w:tcPr>
          <w:p w:rsidR="00DD6ABA" w:rsidRPr="003B300E" w:rsidRDefault="00DD6ABA"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p>
        </w:tc>
      </w:tr>
      <w:tr w:rsidR="0023185C" w:rsidRPr="003B300E" w:rsidTr="00747F8D">
        <w:trPr>
          <w:trHeight w:val="129"/>
        </w:trPr>
        <w:tc>
          <w:tcPr>
            <w:tcW w:w="2539" w:type="dxa"/>
            <w:vMerge w:val="restart"/>
            <w:tcBorders>
              <w:left w:val="single" w:sz="4" w:space="0" w:color="auto"/>
              <w:right w:val="single" w:sz="4" w:space="0" w:color="auto"/>
            </w:tcBorders>
            <w:shd w:val="clear" w:color="auto" w:fill="auto"/>
          </w:tcPr>
          <w:p w:rsidR="0023185C" w:rsidRPr="003B300E" w:rsidRDefault="0023185C" w:rsidP="00907B14">
            <w:pPr>
              <w:rPr>
                <w:b/>
                <w:bCs/>
              </w:rPr>
            </w:pPr>
            <w:r w:rsidRPr="003B300E">
              <w:rPr>
                <w:b/>
                <w:bCs/>
              </w:rPr>
              <w:t xml:space="preserve">Тема 1.1. </w:t>
            </w:r>
          </w:p>
          <w:p w:rsidR="0023185C" w:rsidRPr="003B300E" w:rsidRDefault="0023185C" w:rsidP="00907B14">
            <w:pPr>
              <w:autoSpaceDE w:val="0"/>
              <w:autoSpaceDN w:val="0"/>
              <w:adjustRightInd w:val="0"/>
              <w:jc w:val="both"/>
              <w:rPr>
                <w:rFonts w:eastAsia="Calibri"/>
                <w:bCs/>
                <w:lang w:eastAsia="en-US"/>
              </w:rPr>
            </w:pPr>
            <w:r w:rsidRPr="003B300E">
              <w:rPr>
                <w:b/>
                <w:bCs/>
                <w:color w:val="000000"/>
                <w:shd w:val="clear" w:color="auto" w:fill="FFFFFF"/>
              </w:rPr>
              <w:t>Личное финансовое планирование</w:t>
            </w:r>
          </w:p>
        </w:tc>
        <w:tc>
          <w:tcPr>
            <w:tcW w:w="8975" w:type="dxa"/>
            <w:tcBorders>
              <w:top w:val="single" w:sz="4" w:space="0" w:color="auto"/>
              <w:left w:val="single" w:sz="4" w:space="0" w:color="auto"/>
              <w:bottom w:val="single" w:sz="4" w:space="0" w:color="auto"/>
              <w:right w:val="single" w:sz="4" w:space="0" w:color="auto"/>
            </w:tcBorders>
          </w:tcPr>
          <w:p w:rsidR="0023185C" w:rsidRPr="001768FF" w:rsidRDefault="001768FF" w:rsidP="001768FF">
            <w:pPr>
              <w:jc w:val="both"/>
              <w:rPr>
                <w:b/>
                <w:lang w:eastAsia="ar-SA"/>
              </w:rPr>
            </w:pPr>
            <w:r w:rsidRPr="001768FF">
              <w:rPr>
                <w:rFonts w:eastAsia="Calibri"/>
                <w:b/>
                <w:bCs/>
                <w:lang w:eastAsia="en-US"/>
              </w:rPr>
              <w:t>1.</w:t>
            </w:r>
            <w:r>
              <w:rPr>
                <w:bCs/>
                <w:lang w:eastAsia="ar-SA"/>
              </w:rPr>
              <w:t xml:space="preserve"> </w:t>
            </w:r>
            <w:r w:rsidR="0023185C" w:rsidRPr="001768FF">
              <w:rPr>
                <w:bCs/>
                <w:lang w:eastAsia="ar-SA"/>
              </w:rPr>
              <w:t>Доходы семьи</w:t>
            </w:r>
            <w:r w:rsidRPr="001768FF">
              <w:rPr>
                <w:bCs/>
                <w:lang w:eastAsia="ar-SA"/>
              </w:rPr>
              <w:t>.</w:t>
            </w:r>
            <w:r>
              <w:rPr>
                <w:bCs/>
                <w:lang w:eastAsia="ar-SA"/>
              </w:rPr>
              <w:t xml:space="preserve"> </w:t>
            </w:r>
            <w:r w:rsidR="0023185C" w:rsidRPr="003B300E">
              <w:rPr>
                <w:lang w:eastAsia="ar-SA"/>
              </w:rPr>
              <w:t>Источники</w:t>
            </w:r>
            <w:r>
              <w:rPr>
                <w:lang w:eastAsia="ar-SA"/>
              </w:rPr>
              <w:t xml:space="preserve"> </w:t>
            </w:r>
            <w:r w:rsidR="0023185C" w:rsidRPr="003B300E">
              <w:rPr>
                <w:lang w:eastAsia="ar-SA"/>
              </w:rPr>
              <w:t>денежных средств семьи. Виды доходов и способы их получения. Структура доходов населения России</w:t>
            </w:r>
          </w:p>
        </w:tc>
        <w:tc>
          <w:tcPr>
            <w:tcW w:w="933" w:type="dxa"/>
            <w:vMerge w:val="restart"/>
            <w:tcBorders>
              <w:left w:val="single" w:sz="4" w:space="0" w:color="auto"/>
              <w:right w:val="single" w:sz="4" w:space="0" w:color="auto"/>
            </w:tcBorders>
            <w:shd w:val="clear" w:color="auto" w:fill="auto"/>
          </w:tcPr>
          <w:p w:rsidR="0023185C" w:rsidRPr="003B300E" w:rsidRDefault="0023185C"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val="restart"/>
            <w:tcBorders>
              <w:left w:val="single" w:sz="4" w:space="0" w:color="auto"/>
              <w:right w:val="single" w:sz="4" w:space="0" w:color="auto"/>
            </w:tcBorders>
            <w:shd w:val="clear" w:color="auto" w:fill="auto"/>
          </w:tcPr>
          <w:p w:rsidR="0023185C" w:rsidRPr="003B300E" w:rsidRDefault="0023185C" w:rsidP="001E0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lang w:eastAsia="en-US"/>
              </w:rPr>
            </w:pPr>
            <w:r>
              <w:rPr>
                <w:rFonts w:eastAsia="Calibri"/>
                <w:bCs/>
                <w:lang w:eastAsia="en-US"/>
              </w:rPr>
              <w:t xml:space="preserve">ОК 01, ОК 03. </w:t>
            </w:r>
          </w:p>
        </w:tc>
      </w:tr>
      <w:tr w:rsidR="0023185C" w:rsidRPr="003B300E" w:rsidTr="00BB1D1C">
        <w:trPr>
          <w:trHeight w:val="129"/>
        </w:trPr>
        <w:tc>
          <w:tcPr>
            <w:tcW w:w="2539" w:type="dxa"/>
            <w:vMerge/>
            <w:tcBorders>
              <w:left w:val="single" w:sz="4" w:space="0" w:color="auto"/>
              <w:right w:val="single" w:sz="4" w:space="0" w:color="auto"/>
            </w:tcBorders>
            <w:shd w:val="clear" w:color="auto" w:fill="auto"/>
          </w:tcPr>
          <w:p w:rsidR="0023185C" w:rsidRPr="003B300E" w:rsidRDefault="0023185C" w:rsidP="00784EDB">
            <w:pPr>
              <w:rPr>
                <w:rFonts w:eastAsia="Calibri"/>
                <w:bCs/>
                <w:lang w:eastAsia="en-US"/>
              </w:rPr>
            </w:pPr>
          </w:p>
        </w:tc>
        <w:tc>
          <w:tcPr>
            <w:tcW w:w="8975" w:type="dxa"/>
            <w:tcBorders>
              <w:top w:val="single" w:sz="4" w:space="0" w:color="auto"/>
              <w:left w:val="single" w:sz="4" w:space="0" w:color="auto"/>
              <w:bottom w:val="single" w:sz="4" w:space="0" w:color="auto"/>
              <w:right w:val="single" w:sz="4" w:space="0" w:color="auto"/>
            </w:tcBorders>
          </w:tcPr>
          <w:p w:rsidR="0023185C" w:rsidRPr="003B300E" w:rsidRDefault="0023185C" w:rsidP="00907B14">
            <w:pPr>
              <w:autoSpaceDE w:val="0"/>
              <w:autoSpaceDN w:val="0"/>
              <w:adjustRightInd w:val="0"/>
              <w:jc w:val="both"/>
              <w:rPr>
                <w:rFonts w:eastAsia="Calibri"/>
                <w:bCs/>
                <w:color w:val="0070C0"/>
                <w:lang w:eastAsia="en-US"/>
              </w:rPr>
            </w:pPr>
            <w:r w:rsidRPr="003B300E">
              <w:rPr>
                <w:rFonts w:eastAsia="Calibri"/>
                <w:b/>
                <w:lang w:eastAsia="en-US"/>
              </w:rPr>
              <w:t xml:space="preserve">Домашнее задание: </w:t>
            </w:r>
            <w:r w:rsidRPr="003B300E">
              <w:rPr>
                <w:rFonts w:eastAsia="Calibri"/>
                <w:lang w:eastAsia="en-US"/>
              </w:rPr>
              <w:t xml:space="preserve">[1], с. 8-20 </w:t>
            </w:r>
          </w:p>
        </w:tc>
        <w:tc>
          <w:tcPr>
            <w:tcW w:w="933" w:type="dxa"/>
            <w:vMerge/>
            <w:tcBorders>
              <w:left w:val="single" w:sz="4" w:space="0" w:color="auto"/>
              <w:right w:val="single" w:sz="4" w:space="0" w:color="auto"/>
            </w:tcBorders>
            <w:shd w:val="clear" w:color="auto" w:fill="auto"/>
          </w:tcPr>
          <w:p w:rsidR="0023185C" w:rsidRPr="003B300E" w:rsidRDefault="0023185C"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auto"/>
          </w:tcPr>
          <w:p w:rsidR="0023185C" w:rsidRPr="003B300E" w:rsidRDefault="0023185C"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p>
        </w:tc>
      </w:tr>
      <w:tr w:rsidR="0023185C" w:rsidRPr="003B300E" w:rsidTr="0050784D">
        <w:trPr>
          <w:trHeight w:val="129"/>
        </w:trPr>
        <w:tc>
          <w:tcPr>
            <w:tcW w:w="2539" w:type="dxa"/>
            <w:vMerge w:val="restart"/>
            <w:tcBorders>
              <w:left w:val="single" w:sz="4" w:space="0" w:color="auto"/>
              <w:right w:val="single" w:sz="4" w:space="0" w:color="auto"/>
            </w:tcBorders>
            <w:shd w:val="clear" w:color="auto" w:fill="auto"/>
          </w:tcPr>
          <w:p w:rsidR="0023185C" w:rsidRPr="003B300E" w:rsidRDefault="0023185C" w:rsidP="00EF2AC6">
            <w:pPr>
              <w:autoSpaceDE w:val="0"/>
              <w:autoSpaceDN w:val="0"/>
              <w:adjustRightInd w:val="0"/>
              <w:jc w:val="both"/>
              <w:rPr>
                <w:b/>
                <w:lang w:eastAsia="ar-SA"/>
              </w:rPr>
            </w:pPr>
            <w:r w:rsidRPr="003B300E">
              <w:rPr>
                <w:b/>
                <w:lang w:eastAsia="ar-SA"/>
              </w:rPr>
              <w:t xml:space="preserve">Тема 1.2. </w:t>
            </w:r>
          </w:p>
          <w:p w:rsidR="0023185C" w:rsidRPr="003B300E" w:rsidRDefault="0023185C" w:rsidP="00EF2AC6">
            <w:pPr>
              <w:autoSpaceDE w:val="0"/>
              <w:autoSpaceDN w:val="0"/>
              <w:adjustRightInd w:val="0"/>
              <w:jc w:val="both"/>
              <w:rPr>
                <w:rFonts w:eastAsia="Calibri"/>
                <w:bCs/>
                <w:lang w:eastAsia="en-US"/>
              </w:rPr>
            </w:pPr>
            <w:r w:rsidRPr="003B300E">
              <w:rPr>
                <w:b/>
                <w:lang w:eastAsia="ar-SA"/>
              </w:rPr>
              <w:t>Контроль семейных расходов</w:t>
            </w:r>
          </w:p>
        </w:tc>
        <w:tc>
          <w:tcPr>
            <w:tcW w:w="8975" w:type="dxa"/>
            <w:tcBorders>
              <w:top w:val="single" w:sz="4" w:space="0" w:color="auto"/>
              <w:left w:val="single" w:sz="4" w:space="0" w:color="auto"/>
              <w:bottom w:val="single" w:sz="4" w:space="0" w:color="auto"/>
              <w:right w:val="single" w:sz="4" w:space="0" w:color="auto"/>
            </w:tcBorders>
          </w:tcPr>
          <w:p w:rsidR="0023185C" w:rsidRPr="003B300E" w:rsidRDefault="0023185C" w:rsidP="00EF2AC6">
            <w:pPr>
              <w:jc w:val="both"/>
              <w:rPr>
                <w:rFonts w:eastAsia="Calibri"/>
                <w:lang w:eastAsia="en-US"/>
              </w:rPr>
            </w:pPr>
            <w:r>
              <w:rPr>
                <w:rFonts w:eastAsia="Calibri"/>
                <w:b/>
                <w:bCs/>
                <w:lang w:eastAsia="en-US"/>
              </w:rPr>
              <w:t>2</w:t>
            </w:r>
            <w:r w:rsidRPr="003B300E">
              <w:rPr>
                <w:rFonts w:eastAsia="Calibri"/>
                <w:b/>
                <w:bCs/>
                <w:lang w:eastAsia="en-US"/>
              </w:rPr>
              <w:t>.</w:t>
            </w:r>
            <w:r w:rsidR="001768FF">
              <w:rPr>
                <w:rFonts w:eastAsia="Calibri"/>
                <w:b/>
                <w:bCs/>
                <w:lang w:eastAsia="en-US"/>
              </w:rPr>
              <w:t xml:space="preserve"> </w:t>
            </w:r>
            <w:r w:rsidRPr="003B300E">
              <w:t xml:space="preserve">Расходы. </w:t>
            </w:r>
            <w:r w:rsidRPr="003B300E">
              <w:rPr>
                <w:lang w:eastAsia="ar-SA"/>
              </w:rPr>
              <w:t>Структура расходов среднестатистической российской семьи. Использ</w:t>
            </w:r>
            <w:r w:rsidRPr="003B300E">
              <w:rPr>
                <w:lang w:eastAsia="ar-SA"/>
              </w:rPr>
              <w:t>о</w:t>
            </w:r>
            <w:r w:rsidRPr="003B300E">
              <w:rPr>
                <w:lang w:eastAsia="ar-SA"/>
              </w:rPr>
              <w:t>вание полученных доходов на различных этапах жизни семьи</w:t>
            </w:r>
          </w:p>
        </w:tc>
        <w:tc>
          <w:tcPr>
            <w:tcW w:w="933" w:type="dxa"/>
            <w:vMerge w:val="restart"/>
            <w:tcBorders>
              <w:left w:val="single" w:sz="4" w:space="0" w:color="auto"/>
              <w:right w:val="single" w:sz="4" w:space="0" w:color="auto"/>
            </w:tcBorders>
            <w:shd w:val="clear" w:color="auto" w:fill="auto"/>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Pr>
                <w:rFonts w:eastAsia="Calibri"/>
                <w:bCs/>
                <w:lang w:eastAsia="en-US"/>
              </w:rPr>
              <w:t>2</w:t>
            </w:r>
          </w:p>
        </w:tc>
        <w:tc>
          <w:tcPr>
            <w:tcW w:w="1982" w:type="dxa"/>
            <w:vMerge w:val="restart"/>
            <w:tcBorders>
              <w:left w:val="single" w:sz="4" w:space="0" w:color="auto"/>
              <w:right w:val="single" w:sz="4" w:space="0" w:color="auto"/>
            </w:tcBorders>
            <w:shd w:val="clear" w:color="auto" w:fill="auto"/>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r>
              <w:rPr>
                <w:rFonts w:eastAsia="Calibri"/>
                <w:bCs/>
                <w:lang w:eastAsia="en-US"/>
              </w:rPr>
              <w:t>ОК 01, ОК 03.</w:t>
            </w:r>
          </w:p>
        </w:tc>
      </w:tr>
      <w:tr w:rsidR="0023185C" w:rsidRPr="003B300E" w:rsidTr="00BB1D1C">
        <w:trPr>
          <w:trHeight w:val="129"/>
        </w:trPr>
        <w:tc>
          <w:tcPr>
            <w:tcW w:w="2539" w:type="dxa"/>
            <w:vMerge/>
            <w:tcBorders>
              <w:left w:val="single" w:sz="4" w:space="0" w:color="auto"/>
              <w:right w:val="single" w:sz="4" w:space="0" w:color="auto"/>
            </w:tcBorders>
            <w:shd w:val="clear" w:color="auto" w:fill="auto"/>
          </w:tcPr>
          <w:p w:rsidR="0023185C" w:rsidRPr="003B300E" w:rsidRDefault="0023185C" w:rsidP="00784EDB">
            <w:pPr>
              <w:autoSpaceDE w:val="0"/>
              <w:autoSpaceDN w:val="0"/>
              <w:adjustRightInd w:val="0"/>
              <w:jc w:val="both"/>
              <w:rPr>
                <w:rFonts w:eastAsia="Calibri"/>
                <w:bCs/>
                <w:lang w:eastAsia="en-US"/>
              </w:rPr>
            </w:pPr>
          </w:p>
        </w:tc>
        <w:tc>
          <w:tcPr>
            <w:tcW w:w="8975" w:type="dxa"/>
            <w:tcBorders>
              <w:top w:val="single" w:sz="4" w:space="0" w:color="auto"/>
              <w:left w:val="single" w:sz="4" w:space="0" w:color="auto"/>
              <w:bottom w:val="single" w:sz="4" w:space="0" w:color="auto"/>
              <w:right w:val="single" w:sz="4" w:space="0" w:color="auto"/>
            </w:tcBorders>
          </w:tcPr>
          <w:p w:rsidR="0023185C" w:rsidRPr="003B300E" w:rsidRDefault="0023185C" w:rsidP="00EF2AC6">
            <w:pPr>
              <w:autoSpaceDE w:val="0"/>
              <w:autoSpaceDN w:val="0"/>
              <w:adjustRightInd w:val="0"/>
              <w:jc w:val="both"/>
              <w:rPr>
                <w:rFonts w:eastAsia="Calibri"/>
                <w:bCs/>
                <w:color w:val="0070C0"/>
                <w:lang w:eastAsia="en-US"/>
              </w:rPr>
            </w:pPr>
            <w:r w:rsidRPr="003B300E">
              <w:rPr>
                <w:rFonts w:eastAsia="Calibri"/>
                <w:b/>
                <w:lang w:eastAsia="en-US"/>
              </w:rPr>
              <w:t xml:space="preserve">Домашнее задание: </w:t>
            </w:r>
            <w:r w:rsidRPr="003B300E">
              <w:rPr>
                <w:rFonts w:eastAsia="Calibri"/>
                <w:lang w:eastAsia="en-US"/>
              </w:rPr>
              <w:t>[1], с.39-45</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auto"/>
          </w:tcPr>
          <w:p w:rsidR="0023185C" w:rsidRPr="003B300E" w:rsidRDefault="0023185C" w:rsidP="00784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1768FF" w:rsidRPr="003B300E" w:rsidTr="00C16994">
        <w:trPr>
          <w:trHeight w:val="254"/>
        </w:trPr>
        <w:tc>
          <w:tcPr>
            <w:tcW w:w="2539" w:type="dxa"/>
            <w:vMerge w:val="restart"/>
            <w:tcBorders>
              <w:left w:val="single" w:sz="4" w:space="0" w:color="auto"/>
              <w:right w:val="single" w:sz="4" w:space="0" w:color="auto"/>
            </w:tcBorders>
          </w:tcPr>
          <w:p w:rsidR="001768FF" w:rsidRPr="003B300E" w:rsidRDefault="001768FF" w:rsidP="00907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bCs/>
              </w:rPr>
              <w:t xml:space="preserve">Тема 1.3. </w:t>
            </w:r>
          </w:p>
          <w:p w:rsidR="001768FF" w:rsidRPr="003B300E" w:rsidRDefault="001768FF" w:rsidP="00907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B300E">
              <w:rPr>
                <w:b/>
                <w:bCs/>
              </w:rPr>
              <w:t>Семейный бюджет</w:t>
            </w:r>
          </w:p>
        </w:tc>
        <w:tc>
          <w:tcPr>
            <w:tcW w:w="8975" w:type="dxa"/>
            <w:tcBorders>
              <w:top w:val="single" w:sz="4" w:space="0" w:color="auto"/>
              <w:left w:val="single" w:sz="4" w:space="0" w:color="auto"/>
              <w:right w:val="single" w:sz="4" w:space="0" w:color="auto"/>
            </w:tcBorders>
          </w:tcPr>
          <w:p w:rsidR="001768FF" w:rsidRPr="003B300E" w:rsidRDefault="001768FF" w:rsidP="00EF2AC6">
            <w:pPr>
              <w:jc w:val="both"/>
              <w:rPr>
                <w:lang w:eastAsia="ar-SA"/>
              </w:rPr>
            </w:pPr>
            <w:r>
              <w:rPr>
                <w:b/>
                <w:lang w:eastAsia="ar-SA"/>
              </w:rPr>
              <w:t>3</w:t>
            </w:r>
            <w:r w:rsidRPr="003B300E">
              <w:rPr>
                <w:b/>
                <w:lang w:eastAsia="ar-SA"/>
              </w:rPr>
              <w:t>.</w:t>
            </w:r>
            <w:r w:rsidRPr="003B300E">
              <w:rPr>
                <w:lang w:eastAsia="ar-SA"/>
              </w:rPr>
              <w:t xml:space="preserve"> Личный бюджет и бюджет семьи. Дефицит, профицит и баланс бюджета.</w:t>
            </w:r>
          </w:p>
          <w:p w:rsidR="001768FF" w:rsidRPr="003B300E" w:rsidRDefault="001768FF" w:rsidP="00EF2AC6">
            <w:pPr>
              <w:tabs>
                <w:tab w:val="center" w:pos="4677"/>
              </w:tabs>
              <w:rPr>
                <w:lang w:eastAsia="ar-SA"/>
              </w:rPr>
            </w:pPr>
            <w:r w:rsidRPr="003B300E">
              <w:t>Контроль семейных расходов</w:t>
            </w:r>
          </w:p>
        </w:tc>
        <w:tc>
          <w:tcPr>
            <w:tcW w:w="933" w:type="dxa"/>
            <w:vMerge w:val="restart"/>
            <w:tcBorders>
              <w:left w:val="single" w:sz="4" w:space="0" w:color="auto"/>
              <w:right w:val="single" w:sz="4" w:space="0" w:color="auto"/>
            </w:tcBorders>
            <w:shd w:val="clear" w:color="auto" w:fill="auto"/>
          </w:tcPr>
          <w:p w:rsidR="001768FF" w:rsidRPr="003B300E" w:rsidRDefault="001768FF"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Pr>
                <w:rFonts w:eastAsia="Calibri"/>
                <w:bCs/>
                <w:lang w:eastAsia="en-US"/>
              </w:rPr>
              <w:t>2</w:t>
            </w:r>
          </w:p>
        </w:tc>
        <w:tc>
          <w:tcPr>
            <w:tcW w:w="1982" w:type="dxa"/>
            <w:vMerge w:val="restart"/>
            <w:tcBorders>
              <w:left w:val="single" w:sz="4" w:space="0" w:color="auto"/>
              <w:right w:val="single" w:sz="4" w:space="0" w:color="auto"/>
            </w:tcBorders>
            <w:shd w:val="clear" w:color="auto" w:fill="FFFFFF"/>
          </w:tcPr>
          <w:p w:rsidR="001768FF" w:rsidRPr="003B300E" w:rsidRDefault="001768FF"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Pr>
                <w:rFonts w:eastAsia="Calibri"/>
                <w:bCs/>
                <w:lang w:eastAsia="en-US"/>
              </w:rPr>
              <w:t>ОК 01, ОК 03.</w:t>
            </w:r>
          </w:p>
        </w:tc>
      </w:tr>
      <w:tr w:rsidR="001768FF" w:rsidRPr="003B300E" w:rsidTr="003C5D8D">
        <w:trPr>
          <w:trHeight w:val="351"/>
        </w:trPr>
        <w:tc>
          <w:tcPr>
            <w:tcW w:w="2539" w:type="dxa"/>
            <w:vMerge/>
            <w:tcBorders>
              <w:left w:val="single" w:sz="4" w:space="0" w:color="auto"/>
              <w:bottom w:val="single" w:sz="4" w:space="0" w:color="auto"/>
              <w:right w:val="single" w:sz="4" w:space="0" w:color="auto"/>
            </w:tcBorders>
          </w:tcPr>
          <w:p w:rsidR="001768FF" w:rsidRPr="003B300E" w:rsidRDefault="001768FF" w:rsidP="00EF2AC6">
            <w:pPr>
              <w:jc w:val="both"/>
            </w:pPr>
          </w:p>
        </w:tc>
        <w:tc>
          <w:tcPr>
            <w:tcW w:w="8975" w:type="dxa"/>
            <w:tcBorders>
              <w:top w:val="single" w:sz="4" w:space="0" w:color="auto"/>
              <w:left w:val="single" w:sz="4" w:space="0" w:color="auto"/>
              <w:bottom w:val="single" w:sz="4" w:space="0" w:color="auto"/>
              <w:right w:val="single" w:sz="4" w:space="0" w:color="auto"/>
            </w:tcBorders>
          </w:tcPr>
          <w:p w:rsidR="001768FF" w:rsidRPr="003B300E" w:rsidRDefault="001768FF" w:rsidP="00EF2AC6">
            <w:pPr>
              <w:autoSpaceDE w:val="0"/>
              <w:autoSpaceDN w:val="0"/>
              <w:adjustRightInd w:val="0"/>
              <w:jc w:val="both"/>
              <w:rPr>
                <w:rFonts w:eastAsia="Calibri"/>
                <w:bCs/>
                <w:color w:val="0070C0"/>
                <w:lang w:eastAsia="en-US"/>
              </w:rPr>
            </w:pPr>
            <w:r w:rsidRPr="003B300E">
              <w:rPr>
                <w:rFonts w:eastAsia="Calibri"/>
                <w:b/>
                <w:lang w:eastAsia="en-US"/>
              </w:rPr>
              <w:t xml:space="preserve">Домашнее задание: </w:t>
            </w:r>
            <w:r w:rsidRPr="003B300E">
              <w:rPr>
                <w:rFonts w:eastAsia="Calibri"/>
                <w:lang w:eastAsia="en-US"/>
              </w:rPr>
              <w:t>[1], с.46-50</w:t>
            </w:r>
          </w:p>
        </w:tc>
        <w:tc>
          <w:tcPr>
            <w:tcW w:w="933" w:type="dxa"/>
            <w:vMerge/>
            <w:tcBorders>
              <w:left w:val="single" w:sz="4" w:space="0" w:color="auto"/>
              <w:bottom w:val="single" w:sz="4" w:space="0" w:color="auto"/>
              <w:right w:val="single" w:sz="4" w:space="0" w:color="auto"/>
            </w:tcBorders>
            <w:shd w:val="clear" w:color="auto" w:fill="auto"/>
          </w:tcPr>
          <w:p w:rsidR="001768FF" w:rsidRPr="003B300E" w:rsidRDefault="001768FF"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bottom w:val="single" w:sz="4" w:space="0" w:color="auto"/>
              <w:right w:val="single" w:sz="4" w:space="0" w:color="auto"/>
            </w:tcBorders>
            <w:shd w:val="clear" w:color="auto" w:fill="FFFFFF"/>
          </w:tcPr>
          <w:p w:rsidR="001768FF" w:rsidRPr="003B300E" w:rsidRDefault="001768FF"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4968E0">
        <w:trPr>
          <w:trHeight w:val="254"/>
        </w:trPr>
        <w:tc>
          <w:tcPr>
            <w:tcW w:w="2539" w:type="dxa"/>
            <w:vMerge w:val="restart"/>
            <w:tcBorders>
              <w:left w:val="single" w:sz="4" w:space="0" w:color="auto"/>
              <w:right w:val="single" w:sz="4" w:space="0" w:color="auto"/>
            </w:tcBorders>
            <w:vAlign w:val="center"/>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bCs/>
              </w:rPr>
              <w:t xml:space="preserve">Тема 1.4. </w:t>
            </w:r>
          </w:p>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00E">
              <w:rPr>
                <w:b/>
                <w:bCs/>
              </w:rPr>
              <w:t>Финансовое план</w:t>
            </w:r>
            <w:r w:rsidRPr="003B300E">
              <w:rPr>
                <w:b/>
                <w:bCs/>
              </w:rPr>
              <w:t>и</w:t>
            </w:r>
            <w:r w:rsidRPr="003B300E">
              <w:rPr>
                <w:b/>
                <w:bCs/>
              </w:rPr>
              <w:t>рование как способ повышения благос</w:t>
            </w:r>
            <w:r w:rsidRPr="003B300E">
              <w:rPr>
                <w:b/>
                <w:bCs/>
              </w:rPr>
              <w:t>о</w:t>
            </w:r>
            <w:r w:rsidRPr="003B300E">
              <w:rPr>
                <w:b/>
                <w:bCs/>
              </w:rPr>
              <w:t>стояния семьи</w:t>
            </w:r>
          </w:p>
        </w:tc>
        <w:tc>
          <w:tcPr>
            <w:tcW w:w="8975" w:type="dxa"/>
            <w:tcBorders>
              <w:top w:val="single" w:sz="4" w:space="0" w:color="auto"/>
              <w:left w:val="single" w:sz="4" w:space="0" w:color="auto"/>
              <w:right w:val="single" w:sz="4" w:space="0" w:color="auto"/>
            </w:tcBorders>
            <w:vAlign w:val="bottom"/>
          </w:tcPr>
          <w:p w:rsidR="0023185C" w:rsidRPr="001768FF" w:rsidRDefault="001768FF" w:rsidP="001768FF">
            <w:pPr>
              <w:rPr>
                <w:b/>
              </w:rPr>
            </w:pPr>
            <w:r>
              <w:rPr>
                <w:rFonts w:eastAsia="Calibri"/>
                <w:b/>
                <w:lang w:eastAsia="en-US"/>
              </w:rPr>
              <w:t>4</w:t>
            </w:r>
            <w:r w:rsidRPr="003B300E">
              <w:rPr>
                <w:rFonts w:eastAsia="Calibri"/>
                <w:b/>
                <w:lang w:eastAsia="en-US"/>
              </w:rPr>
              <w:t xml:space="preserve">. </w:t>
            </w:r>
            <w:r w:rsidRPr="001768FF">
              <w:t>Активы и пассивы семейного или личного бюджета</w:t>
            </w:r>
            <w:r>
              <w:t xml:space="preserve">. </w:t>
            </w:r>
            <w:r w:rsidRPr="003B300E">
              <w:t>Баланс активов и пассивов. Этапы построения ЛФП</w:t>
            </w:r>
          </w:p>
        </w:tc>
        <w:tc>
          <w:tcPr>
            <w:tcW w:w="933" w:type="dxa"/>
            <w:vMerge w:val="restart"/>
            <w:tcBorders>
              <w:left w:val="single" w:sz="4" w:space="0" w:color="auto"/>
              <w:right w:val="single" w:sz="4" w:space="0" w:color="auto"/>
            </w:tcBorders>
            <w:shd w:val="clear" w:color="auto" w:fill="auto"/>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val="restart"/>
            <w:tcBorders>
              <w:left w:val="single" w:sz="4" w:space="0" w:color="auto"/>
              <w:right w:val="single" w:sz="4" w:space="0" w:color="auto"/>
            </w:tcBorders>
            <w:shd w:val="clear" w:color="auto" w:fill="auto"/>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r>
              <w:rPr>
                <w:rFonts w:eastAsia="Calibri"/>
                <w:bCs/>
                <w:lang w:eastAsia="en-US"/>
              </w:rPr>
              <w:t>ОК 01, ОК 03.</w:t>
            </w:r>
          </w:p>
        </w:tc>
      </w:tr>
      <w:tr w:rsidR="0023185C" w:rsidRPr="003B300E" w:rsidTr="00BB1D1C">
        <w:trPr>
          <w:trHeight w:val="254"/>
        </w:trPr>
        <w:tc>
          <w:tcPr>
            <w:tcW w:w="2539" w:type="dxa"/>
            <w:vMerge/>
            <w:tcBorders>
              <w:left w:val="single" w:sz="4" w:space="0" w:color="auto"/>
              <w:right w:val="single" w:sz="4" w:space="0" w:color="auto"/>
            </w:tcBorders>
          </w:tcPr>
          <w:p w:rsidR="0023185C" w:rsidRPr="003B300E" w:rsidRDefault="0023185C" w:rsidP="00EF2AC6">
            <w:pPr>
              <w:jc w:val="both"/>
              <w:rPr>
                <w:b/>
              </w:rPr>
            </w:pPr>
          </w:p>
        </w:tc>
        <w:tc>
          <w:tcPr>
            <w:tcW w:w="8975" w:type="dxa"/>
            <w:tcBorders>
              <w:top w:val="single" w:sz="4" w:space="0" w:color="auto"/>
              <w:left w:val="single" w:sz="4" w:space="0" w:color="auto"/>
              <w:right w:val="single" w:sz="4" w:space="0" w:color="auto"/>
            </w:tcBorders>
          </w:tcPr>
          <w:p w:rsidR="0023185C" w:rsidRPr="00104021" w:rsidRDefault="0023185C" w:rsidP="00EF2AC6">
            <w:pPr>
              <w:autoSpaceDE w:val="0"/>
              <w:autoSpaceDN w:val="0"/>
              <w:adjustRightInd w:val="0"/>
              <w:jc w:val="both"/>
              <w:rPr>
                <w:rFonts w:eastAsia="Calibri"/>
                <w:bCs/>
                <w:color w:val="0070C0"/>
                <w:lang w:eastAsia="en-US"/>
              </w:rPr>
            </w:pPr>
            <w:r w:rsidRPr="003B300E">
              <w:rPr>
                <w:rFonts w:eastAsia="Calibri"/>
                <w:b/>
                <w:lang w:eastAsia="en-US"/>
              </w:rPr>
              <w:t xml:space="preserve">Домашнее задание: </w:t>
            </w:r>
            <w:r w:rsidRPr="003B300E">
              <w:rPr>
                <w:rFonts w:eastAsia="Calibri"/>
                <w:lang w:eastAsia="en-US"/>
              </w:rPr>
              <w:t>[</w:t>
            </w:r>
            <w:r w:rsidRPr="00104021">
              <w:rPr>
                <w:rFonts w:eastAsia="Calibri"/>
                <w:lang w:eastAsia="en-US"/>
              </w:rPr>
              <w:t>1</w:t>
            </w:r>
            <w:r w:rsidRPr="003B300E">
              <w:rPr>
                <w:rFonts w:eastAsia="Calibri"/>
                <w:lang w:eastAsia="en-US"/>
              </w:rPr>
              <w:t>], с. 5</w:t>
            </w:r>
            <w:r w:rsidRPr="00104021">
              <w:rPr>
                <w:rFonts w:eastAsia="Calibri"/>
                <w:lang w:eastAsia="en-US"/>
              </w:rPr>
              <w:t>1-</w:t>
            </w:r>
            <w:r w:rsidR="001768FF">
              <w:rPr>
                <w:rFonts w:eastAsia="Calibri"/>
                <w:lang w:eastAsia="en-US"/>
              </w:rPr>
              <w:t>62</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auto"/>
          </w:tcPr>
          <w:p w:rsidR="0023185C" w:rsidRPr="003B300E" w:rsidRDefault="0023185C"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1768FF" w:rsidRPr="003B300E" w:rsidTr="001768FF">
        <w:trPr>
          <w:trHeight w:val="395"/>
        </w:trPr>
        <w:tc>
          <w:tcPr>
            <w:tcW w:w="2539" w:type="dxa"/>
            <w:vMerge/>
            <w:tcBorders>
              <w:left w:val="single" w:sz="4" w:space="0" w:color="auto"/>
              <w:right w:val="single" w:sz="4" w:space="0" w:color="auto"/>
            </w:tcBorders>
          </w:tcPr>
          <w:p w:rsidR="001768FF" w:rsidRPr="003B300E" w:rsidRDefault="001768FF" w:rsidP="00EF2AC6">
            <w:pPr>
              <w:jc w:val="both"/>
              <w:rPr>
                <w:b/>
              </w:rPr>
            </w:pPr>
          </w:p>
        </w:tc>
        <w:tc>
          <w:tcPr>
            <w:tcW w:w="8975" w:type="dxa"/>
            <w:tcBorders>
              <w:top w:val="single" w:sz="4" w:space="0" w:color="auto"/>
              <w:left w:val="single" w:sz="4" w:space="0" w:color="auto"/>
              <w:right w:val="single" w:sz="4" w:space="0" w:color="auto"/>
            </w:tcBorders>
          </w:tcPr>
          <w:p w:rsidR="001768FF" w:rsidRPr="003B300E" w:rsidRDefault="001768FF" w:rsidP="00EF2AC6">
            <w:pPr>
              <w:rPr>
                <w:rFonts w:eastAsia="Calibri"/>
                <w:lang w:eastAsia="en-US"/>
              </w:rPr>
            </w:pPr>
            <w:r w:rsidRPr="006112F3">
              <w:rPr>
                <w:rFonts w:eastAsia="Calibri"/>
                <w:b/>
                <w:lang w:eastAsia="en-US"/>
              </w:rPr>
              <w:t>Самостоятельная работа обучающегося:</w:t>
            </w:r>
            <w:r>
              <w:rPr>
                <w:rFonts w:eastAsia="Calibri"/>
                <w:b/>
                <w:lang w:eastAsia="en-US"/>
              </w:rPr>
              <w:t xml:space="preserve"> </w:t>
            </w:r>
            <w:r w:rsidRPr="003B300E">
              <w:t xml:space="preserve">Роль денег в жизни семьи. </w:t>
            </w:r>
            <w:r w:rsidRPr="003B300E">
              <w:rPr>
                <w:lang w:eastAsia="ar-SA"/>
              </w:rPr>
              <w:t>Мечта и цель: их отличие. Постановка личных (семейных) финансовых целей</w:t>
            </w:r>
            <w:r>
              <w:rPr>
                <w:lang w:eastAsia="ar-SA"/>
              </w:rPr>
              <w:t xml:space="preserve">. </w:t>
            </w:r>
            <w:r w:rsidRPr="00104021">
              <w:rPr>
                <w:i/>
                <w:lang w:eastAsia="ar-SA"/>
              </w:rPr>
              <w:t>Написание эссе</w:t>
            </w:r>
          </w:p>
        </w:tc>
        <w:tc>
          <w:tcPr>
            <w:tcW w:w="933" w:type="dxa"/>
            <w:tcBorders>
              <w:left w:val="single" w:sz="4" w:space="0" w:color="auto"/>
              <w:right w:val="single" w:sz="4" w:space="0" w:color="auto"/>
            </w:tcBorders>
            <w:shd w:val="clear" w:color="auto" w:fill="auto"/>
          </w:tcPr>
          <w:p w:rsidR="001768FF" w:rsidRPr="003B300E" w:rsidRDefault="001768FF"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shd w:val="clear" w:color="auto" w:fill="auto"/>
          </w:tcPr>
          <w:p w:rsidR="001768FF" w:rsidRPr="003B300E" w:rsidRDefault="001768FF"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DD6ABA" w:rsidRPr="003B300E" w:rsidTr="00BB1D1C">
        <w:trPr>
          <w:trHeight w:val="254"/>
        </w:trPr>
        <w:tc>
          <w:tcPr>
            <w:tcW w:w="11514" w:type="dxa"/>
            <w:gridSpan w:val="2"/>
            <w:tcBorders>
              <w:left w:val="single" w:sz="4" w:space="0" w:color="auto"/>
              <w:right w:val="single" w:sz="4" w:space="0" w:color="auto"/>
            </w:tcBorders>
          </w:tcPr>
          <w:p w:rsidR="00DD6ABA" w:rsidRPr="003B300E" w:rsidRDefault="00DD6ABA" w:rsidP="00EF2AC6">
            <w:pPr>
              <w:autoSpaceDE w:val="0"/>
              <w:autoSpaceDN w:val="0"/>
              <w:adjustRightInd w:val="0"/>
              <w:jc w:val="both"/>
              <w:rPr>
                <w:rFonts w:eastAsia="Calibri"/>
                <w:b/>
                <w:lang w:eastAsia="en-US"/>
              </w:rPr>
            </w:pPr>
            <w:r w:rsidRPr="003B300E">
              <w:rPr>
                <w:b/>
              </w:rPr>
              <w:t>Раздел 2.  Финансовый рынок и инвестиции</w:t>
            </w:r>
          </w:p>
        </w:tc>
        <w:tc>
          <w:tcPr>
            <w:tcW w:w="933" w:type="dxa"/>
            <w:tcBorders>
              <w:left w:val="single" w:sz="4" w:space="0" w:color="auto"/>
              <w:bottom w:val="single" w:sz="4" w:space="0" w:color="auto"/>
              <w:right w:val="single" w:sz="4" w:space="0" w:color="auto"/>
            </w:tcBorders>
            <w:shd w:val="clear" w:color="auto" w:fill="FFFFFF"/>
          </w:tcPr>
          <w:p w:rsidR="00DD6ABA" w:rsidRPr="003B300E" w:rsidRDefault="00DD6ABA" w:rsidP="00F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sidRPr="003B300E">
              <w:rPr>
                <w:rFonts w:eastAsia="Calibri"/>
                <w:b/>
                <w:bCs/>
                <w:lang w:eastAsia="en-US"/>
              </w:rPr>
              <w:t>2</w:t>
            </w:r>
            <w:r>
              <w:rPr>
                <w:rFonts w:eastAsia="Calibri"/>
                <w:b/>
                <w:bCs/>
                <w:lang w:eastAsia="en-US"/>
              </w:rPr>
              <w:t>4</w:t>
            </w:r>
          </w:p>
        </w:tc>
        <w:tc>
          <w:tcPr>
            <w:tcW w:w="1982" w:type="dxa"/>
            <w:tcBorders>
              <w:left w:val="single" w:sz="4" w:space="0" w:color="auto"/>
              <w:right w:val="single" w:sz="4" w:space="0" w:color="auto"/>
            </w:tcBorders>
            <w:shd w:val="clear" w:color="auto" w:fill="auto"/>
          </w:tcPr>
          <w:p w:rsidR="00DD6ABA" w:rsidRPr="003B300E" w:rsidRDefault="00DD6ABA" w:rsidP="00EF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C25E8F">
        <w:trPr>
          <w:trHeight w:val="254"/>
        </w:trPr>
        <w:tc>
          <w:tcPr>
            <w:tcW w:w="2539" w:type="dxa"/>
            <w:vMerge w:val="restart"/>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bCs/>
              </w:rPr>
              <w:t>Тема 2.1.</w:t>
            </w:r>
          </w:p>
          <w:p w:rsidR="0023185C" w:rsidRPr="003B300E" w:rsidRDefault="0023185C" w:rsidP="003F2F1D">
            <w:pPr>
              <w:autoSpaceDE w:val="0"/>
              <w:autoSpaceDN w:val="0"/>
              <w:adjustRightInd w:val="0"/>
              <w:jc w:val="both"/>
              <w:rPr>
                <w:b/>
                <w:bCs/>
              </w:rPr>
            </w:pPr>
            <w:r w:rsidRPr="003B300E">
              <w:rPr>
                <w:b/>
                <w:bCs/>
              </w:rPr>
              <w:t>Способы увеличения семейных доходов с использованием услуг финансовых организаций</w:t>
            </w:r>
          </w:p>
        </w:tc>
        <w:tc>
          <w:tcPr>
            <w:tcW w:w="8975" w:type="dxa"/>
            <w:tcBorders>
              <w:left w:val="single" w:sz="4" w:space="0" w:color="auto"/>
              <w:right w:val="single" w:sz="4" w:space="0" w:color="auto"/>
            </w:tcBorders>
          </w:tcPr>
          <w:p w:rsidR="0023185C" w:rsidRPr="003B300E" w:rsidRDefault="0023185C" w:rsidP="00A20CBA">
            <w:pPr>
              <w:snapToGrid w:val="0"/>
              <w:jc w:val="both"/>
              <w:rPr>
                <w:b/>
                <w:lang w:eastAsia="ar-SA"/>
              </w:rPr>
            </w:pPr>
            <w:r>
              <w:rPr>
                <w:b/>
                <w:lang w:eastAsia="ar-SA"/>
              </w:rPr>
              <w:t>5</w:t>
            </w:r>
            <w:r w:rsidRPr="003B300E">
              <w:rPr>
                <w:b/>
                <w:lang w:eastAsia="ar-SA"/>
              </w:rPr>
              <w:t>. Сбережения семьи</w:t>
            </w:r>
          </w:p>
          <w:p w:rsidR="0023185C" w:rsidRPr="003B300E" w:rsidRDefault="0023185C" w:rsidP="00A20CBA">
            <w:pPr>
              <w:snapToGrid w:val="0"/>
              <w:jc w:val="both"/>
              <w:rPr>
                <w:b/>
                <w:color w:val="FF0000"/>
              </w:rPr>
            </w:pPr>
            <w:r w:rsidRPr="003B300E">
              <w:rPr>
                <w:lang w:eastAsia="ar-SA"/>
              </w:rPr>
              <w:t>Сбережения. Банковский сберегательный вклад, процентная ставка</w:t>
            </w:r>
          </w:p>
        </w:tc>
        <w:tc>
          <w:tcPr>
            <w:tcW w:w="933" w:type="dxa"/>
            <w:vMerge w:val="restart"/>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val="restart"/>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r>
              <w:rPr>
                <w:rFonts w:eastAsia="Calibri"/>
                <w:bCs/>
                <w:lang w:eastAsia="en-US"/>
              </w:rPr>
              <w:t>ОК 01, ОК 03.</w:t>
            </w:r>
          </w:p>
        </w:tc>
      </w:tr>
      <w:tr w:rsidR="0023185C" w:rsidRPr="003B300E" w:rsidTr="00BB1D1C">
        <w:trPr>
          <w:trHeight w:val="254"/>
        </w:trPr>
        <w:tc>
          <w:tcPr>
            <w:tcW w:w="2539" w:type="dxa"/>
            <w:vMerge/>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A20CBA">
            <w:pPr>
              <w:snapToGrid w:val="0"/>
              <w:jc w:val="both"/>
              <w:rPr>
                <w:b/>
                <w:lang w:eastAsia="ar-SA"/>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63-70</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6112F3" w:rsidTr="00AE07F0">
        <w:trPr>
          <w:trHeight w:val="254"/>
        </w:trPr>
        <w:tc>
          <w:tcPr>
            <w:tcW w:w="2539" w:type="dxa"/>
            <w:vMerge/>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A20CBA">
            <w:pPr>
              <w:jc w:val="both"/>
              <w:rPr>
                <w:b/>
                <w:lang w:eastAsia="ar-SA"/>
              </w:rPr>
            </w:pPr>
            <w:r>
              <w:rPr>
                <w:b/>
                <w:lang w:eastAsia="ar-SA"/>
              </w:rPr>
              <w:t>6</w:t>
            </w:r>
            <w:r w:rsidRPr="003B300E">
              <w:rPr>
                <w:b/>
                <w:lang w:eastAsia="ar-SA"/>
              </w:rPr>
              <w:t xml:space="preserve">. Инвестиции семьи </w:t>
            </w:r>
          </w:p>
          <w:p w:rsidR="0023185C" w:rsidRPr="003B300E" w:rsidRDefault="0023185C" w:rsidP="00A20CBA">
            <w:pPr>
              <w:jc w:val="both"/>
            </w:pPr>
            <w:r w:rsidRPr="003B300E">
              <w:rPr>
                <w:lang w:eastAsia="ar-SA"/>
              </w:rPr>
              <w:t>Инвестиции. Паевой инвестиционный фонд (ПИФ). Инвестиционный доход</w:t>
            </w:r>
          </w:p>
        </w:tc>
        <w:tc>
          <w:tcPr>
            <w:tcW w:w="933" w:type="dxa"/>
            <w:vMerge w:val="restart"/>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116DF4">
        <w:trPr>
          <w:trHeight w:val="254"/>
        </w:trPr>
        <w:tc>
          <w:tcPr>
            <w:tcW w:w="2539" w:type="dxa"/>
            <w:vMerge/>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A20CBA">
            <w:pPr>
              <w:jc w:val="both"/>
              <w:rPr>
                <w:b/>
                <w:lang w:eastAsia="ar-SA"/>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71-76</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8029DC">
        <w:trPr>
          <w:trHeight w:val="254"/>
        </w:trPr>
        <w:tc>
          <w:tcPr>
            <w:tcW w:w="2539" w:type="dxa"/>
            <w:vMerge/>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632C17" w:rsidRDefault="0023185C" w:rsidP="00C364AA">
            <w:pPr>
              <w:jc w:val="both"/>
              <w:rPr>
                <w:b/>
                <w:color w:val="FF0000"/>
                <w:lang w:eastAsia="ar-SA"/>
              </w:rPr>
            </w:pPr>
            <w:r w:rsidRPr="006112F3">
              <w:rPr>
                <w:b/>
                <w:bCs/>
              </w:rPr>
              <w:t>Самостоятельная работа обучающегося</w:t>
            </w:r>
            <w:r w:rsidRPr="003B300E">
              <w:rPr>
                <w:b/>
                <w:bCs/>
              </w:rPr>
              <w:t xml:space="preserve">: </w:t>
            </w:r>
            <w:r w:rsidRPr="003B300E">
              <w:rPr>
                <w:lang w:eastAsia="ar-SA"/>
              </w:rPr>
              <w:t>Инфляция.</w:t>
            </w:r>
            <w:r w:rsidR="001768FF">
              <w:rPr>
                <w:lang w:eastAsia="ar-SA"/>
              </w:rPr>
              <w:t xml:space="preserve"> </w:t>
            </w:r>
            <w:r w:rsidRPr="003B300E">
              <w:rPr>
                <w:lang w:eastAsia="ar-SA"/>
              </w:rPr>
              <w:t>Темпы роста инфляции. Виды инфляции</w:t>
            </w:r>
            <w:r>
              <w:rPr>
                <w:lang w:eastAsia="ar-SA"/>
              </w:rPr>
              <w:t xml:space="preserve">. </w:t>
            </w:r>
            <w:r w:rsidRPr="00C364AA">
              <w:rPr>
                <w:i/>
              </w:rPr>
              <w:t>Написание конспекта.</w:t>
            </w:r>
            <w:r>
              <w:t xml:space="preserve"> (</w:t>
            </w:r>
            <w:r w:rsidRPr="00104021">
              <w:rPr>
                <w:i/>
                <w:lang w:eastAsia="ar-SA"/>
              </w:rPr>
              <w:t>Подготов</w:t>
            </w:r>
            <w:r>
              <w:rPr>
                <w:i/>
                <w:lang w:eastAsia="ar-SA"/>
              </w:rPr>
              <w:t>ка</w:t>
            </w:r>
            <w:r w:rsidRPr="00104021">
              <w:rPr>
                <w:i/>
                <w:lang w:eastAsia="ar-SA"/>
              </w:rPr>
              <w:t xml:space="preserve"> к устному опросу.</w:t>
            </w:r>
            <w:r>
              <w:rPr>
                <w:i/>
                <w:lang w:eastAsia="ar-SA"/>
              </w:rPr>
              <w:t>)</w:t>
            </w:r>
          </w:p>
        </w:tc>
        <w:tc>
          <w:tcPr>
            <w:tcW w:w="933" w:type="dxa"/>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1768FF" w:rsidRPr="003B300E" w:rsidTr="001768FF">
        <w:trPr>
          <w:trHeight w:val="511"/>
        </w:trPr>
        <w:tc>
          <w:tcPr>
            <w:tcW w:w="2539" w:type="dxa"/>
            <w:vMerge w:val="restart"/>
            <w:tcBorders>
              <w:left w:val="single" w:sz="4" w:space="0" w:color="auto"/>
              <w:bottom w:val="single" w:sz="4" w:space="0" w:color="auto"/>
              <w:right w:val="single" w:sz="4" w:space="0" w:color="auto"/>
            </w:tcBorders>
          </w:tcPr>
          <w:p w:rsidR="001768FF" w:rsidRPr="003B300E" w:rsidRDefault="001768FF" w:rsidP="003F2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rPr>
              <w:t>Тема 2.2.</w:t>
            </w:r>
          </w:p>
          <w:p w:rsidR="001768FF" w:rsidRPr="003B300E" w:rsidRDefault="001768FF" w:rsidP="003F2F1D">
            <w:pPr>
              <w:autoSpaceDE w:val="0"/>
              <w:autoSpaceDN w:val="0"/>
              <w:adjustRightInd w:val="0"/>
              <w:jc w:val="both"/>
              <w:rPr>
                <w:b/>
                <w:bCs/>
              </w:rPr>
            </w:pPr>
            <w:r w:rsidRPr="003B300E">
              <w:rPr>
                <w:b/>
                <w:bCs/>
                <w:color w:val="000000"/>
                <w:shd w:val="clear" w:color="auto" w:fill="FFFFFF"/>
              </w:rPr>
              <w:t>Пенсионное обесп</w:t>
            </w:r>
            <w:r w:rsidRPr="003B300E">
              <w:rPr>
                <w:b/>
                <w:bCs/>
                <w:color w:val="000000"/>
                <w:shd w:val="clear" w:color="auto" w:fill="FFFFFF"/>
              </w:rPr>
              <w:t>е</w:t>
            </w:r>
            <w:r w:rsidRPr="003B300E">
              <w:rPr>
                <w:b/>
                <w:bCs/>
                <w:color w:val="000000"/>
                <w:shd w:val="clear" w:color="auto" w:fill="FFFFFF"/>
              </w:rPr>
              <w:t xml:space="preserve">чение и финансовое </w:t>
            </w:r>
            <w:r w:rsidRPr="003B300E">
              <w:rPr>
                <w:b/>
                <w:bCs/>
                <w:color w:val="000000"/>
                <w:shd w:val="clear" w:color="auto" w:fill="FFFFFF"/>
              </w:rPr>
              <w:lastRenderedPageBreak/>
              <w:t>благополучие стар</w:t>
            </w:r>
            <w:r w:rsidRPr="003B300E">
              <w:rPr>
                <w:b/>
                <w:bCs/>
                <w:color w:val="000000"/>
                <w:shd w:val="clear" w:color="auto" w:fill="FFFFFF"/>
              </w:rPr>
              <w:t>о</w:t>
            </w:r>
            <w:r w:rsidRPr="003B300E">
              <w:rPr>
                <w:b/>
                <w:bCs/>
                <w:color w:val="000000"/>
                <w:shd w:val="clear" w:color="auto" w:fill="FFFFFF"/>
              </w:rPr>
              <w:t>сти</w:t>
            </w:r>
          </w:p>
        </w:tc>
        <w:tc>
          <w:tcPr>
            <w:tcW w:w="8975" w:type="dxa"/>
            <w:tcBorders>
              <w:left w:val="single" w:sz="4" w:space="0" w:color="auto"/>
              <w:bottom w:val="single" w:sz="4" w:space="0" w:color="auto"/>
              <w:right w:val="single" w:sz="4" w:space="0" w:color="auto"/>
            </w:tcBorders>
          </w:tcPr>
          <w:p w:rsidR="001768FF" w:rsidRPr="003B300E" w:rsidRDefault="001768FF" w:rsidP="00A20CBA">
            <w:pPr>
              <w:jc w:val="both"/>
              <w:rPr>
                <w:lang w:eastAsia="ar-SA"/>
              </w:rPr>
            </w:pPr>
            <w:r>
              <w:rPr>
                <w:b/>
              </w:rPr>
              <w:lastRenderedPageBreak/>
              <w:t>7</w:t>
            </w:r>
            <w:r w:rsidRPr="003B300E">
              <w:rPr>
                <w:b/>
              </w:rPr>
              <w:t>. Понятие и значение пенсии</w:t>
            </w:r>
          </w:p>
          <w:p w:rsidR="001768FF" w:rsidRPr="003B300E" w:rsidRDefault="001768FF" w:rsidP="00A20CBA">
            <w:pPr>
              <w:jc w:val="both"/>
              <w:rPr>
                <w:b/>
              </w:rPr>
            </w:pPr>
            <w:r w:rsidRPr="003B300E">
              <w:rPr>
                <w:lang w:eastAsia="ar-SA"/>
              </w:rPr>
              <w:t>Пенсия: виды пенсий. Обязательное пенсионное страхование</w:t>
            </w:r>
          </w:p>
        </w:tc>
        <w:tc>
          <w:tcPr>
            <w:tcW w:w="933" w:type="dxa"/>
            <w:vMerge w:val="restart"/>
            <w:tcBorders>
              <w:left w:val="single" w:sz="4" w:space="0" w:color="auto"/>
              <w:bottom w:val="single" w:sz="4" w:space="0" w:color="auto"/>
              <w:right w:val="single" w:sz="4" w:space="0" w:color="auto"/>
            </w:tcBorders>
            <w:shd w:val="clear" w:color="auto" w:fill="FFFFFF"/>
          </w:tcPr>
          <w:p w:rsidR="001768FF" w:rsidRPr="003B300E" w:rsidRDefault="001768FF"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bottom w:val="single" w:sz="4" w:space="0" w:color="auto"/>
              <w:right w:val="single" w:sz="4" w:space="0" w:color="auto"/>
            </w:tcBorders>
            <w:shd w:val="clear" w:color="auto" w:fill="FFFFFF"/>
          </w:tcPr>
          <w:p w:rsidR="001768FF" w:rsidRPr="003B300E" w:rsidRDefault="001768FF"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1768FF" w:rsidRPr="003B300E" w:rsidTr="00BB1D1C">
        <w:trPr>
          <w:trHeight w:val="254"/>
        </w:trPr>
        <w:tc>
          <w:tcPr>
            <w:tcW w:w="2539" w:type="dxa"/>
            <w:vMerge/>
            <w:tcBorders>
              <w:left w:val="single" w:sz="4" w:space="0" w:color="auto"/>
              <w:right w:val="single" w:sz="4" w:space="0" w:color="auto"/>
            </w:tcBorders>
          </w:tcPr>
          <w:p w:rsidR="001768FF" w:rsidRPr="003B300E" w:rsidRDefault="001768FF"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1768FF" w:rsidRPr="003B300E" w:rsidRDefault="001768FF" w:rsidP="00A20CBA">
            <w:pPr>
              <w:jc w:val="both"/>
              <w:rPr>
                <w:b/>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91-108</w:t>
            </w:r>
          </w:p>
        </w:tc>
        <w:tc>
          <w:tcPr>
            <w:tcW w:w="933" w:type="dxa"/>
            <w:vMerge/>
            <w:tcBorders>
              <w:left w:val="single" w:sz="4" w:space="0" w:color="auto"/>
              <w:bottom w:val="single" w:sz="4" w:space="0" w:color="auto"/>
              <w:right w:val="single" w:sz="4" w:space="0" w:color="auto"/>
            </w:tcBorders>
            <w:shd w:val="clear" w:color="auto" w:fill="auto"/>
          </w:tcPr>
          <w:p w:rsidR="001768FF" w:rsidRPr="003B300E" w:rsidRDefault="001768FF"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1768FF" w:rsidRPr="003B300E" w:rsidRDefault="001768FF"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C753D8">
        <w:trPr>
          <w:trHeight w:val="254"/>
        </w:trPr>
        <w:tc>
          <w:tcPr>
            <w:tcW w:w="2539" w:type="dxa"/>
            <w:vMerge/>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A20CBA">
            <w:pPr>
              <w:jc w:val="both"/>
            </w:pPr>
            <w:r>
              <w:rPr>
                <w:b/>
                <w:iCs/>
              </w:rPr>
              <w:t>8</w:t>
            </w:r>
            <w:r w:rsidRPr="003B300E">
              <w:rPr>
                <w:b/>
                <w:iCs/>
              </w:rPr>
              <w:t>. Государственная пенсионная система в РФ</w:t>
            </w:r>
          </w:p>
          <w:p w:rsidR="0023185C" w:rsidRPr="003B300E" w:rsidRDefault="0023185C" w:rsidP="00A20CBA">
            <w:pPr>
              <w:jc w:val="both"/>
            </w:pPr>
            <w:r w:rsidRPr="003B300E">
              <w:t>Пенсионный фонд РФ и его функции. Инструменты увеличения размера пенсио</w:t>
            </w:r>
            <w:r w:rsidRPr="003B300E">
              <w:t>н</w:t>
            </w:r>
            <w:r w:rsidRPr="003B300E">
              <w:t>ных накоплений</w:t>
            </w:r>
          </w:p>
        </w:tc>
        <w:tc>
          <w:tcPr>
            <w:tcW w:w="933" w:type="dxa"/>
            <w:vMerge w:val="restart"/>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BB1D1C">
        <w:trPr>
          <w:trHeight w:val="254"/>
        </w:trPr>
        <w:tc>
          <w:tcPr>
            <w:tcW w:w="2539" w:type="dxa"/>
            <w:vMerge/>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A20CBA">
            <w:pPr>
              <w:jc w:val="both"/>
              <w:rPr>
                <w:b/>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109-124</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DF7E05">
        <w:trPr>
          <w:trHeight w:val="254"/>
        </w:trPr>
        <w:tc>
          <w:tcPr>
            <w:tcW w:w="2539" w:type="dxa"/>
            <w:vMerge w:val="restart"/>
            <w:tcBorders>
              <w:left w:val="single" w:sz="4" w:space="0" w:color="auto"/>
              <w:right w:val="single" w:sz="4" w:space="0" w:color="auto"/>
            </w:tcBorders>
          </w:tcPr>
          <w:p w:rsidR="0023185C" w:rsidRPr="003B300E" w:rsidRDefault="0023185C" w:rsidP="00A20CBA">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bCs/>
              </w:rPr>
              <w:t>Тема 2.3.</w:t>
            </w:r>
          </w:p>
          <w:p w:rsidR="0023185C" w:rsidRPr="003B300E" w:rsidRDefault="0023185C" w:rsidP="00A20CBA">
            <w:pPr>
              <w:rPr>
                <w:b/>
                <w:bCs/>
              </w:rPr>
            </w:pPr>
            <w:r w:rsidRPr="003B300E">
              <w:rPr>
                <w:b/>
                <w:bCs/>
                <w:color w:val="000000"/>
              </w:rPr>
              <w:t>Банковская система РФ</w:t>
            </w:r>
          </w:p>
        </w:tc>
        <w:tc>
          <w:tcPr>
            <w:tcW w:w="8975" w:type="dxa"/>
            <w:tcBorders>
              <w:left w:val="single" w:sz="4" w:space="0" w:color="auto"/>
              <w:right w:val="single" w:sz="4" w:space="0" w:color="auto"/>
            </w:tcBorders>
          </w:tcPr>
          <w:p w:rsidR="0023185C" w:rsidRPr="003B300E" w:rsidRDefault="0023185C" w:rsidP="005F2392">
            <w:pPr>
              <w:jc w:val="both"/>
              <w:rPr>
                <w:b/>
                <w:color w:val="000000"/>
                <w:shd w:val="clear" w:color="auto" w:fill="FFFFFF"/>
              </w:rPr>
            </w:pPr>
            <w:r>
              <w:rPr>
                <w:b/>
                <w:color w:val="000000"/>
                <w:shd w:val="clear" w:color="auto" w:fill="FFFFFF"/>
              </w:rPr>
              <w:t>9</w:t>
            </w:r>
            <w:r w:rsidRPr="003B300E">
              <w:rPr>
                <w:b/>
                <w:color w:val="000000"/>
                <w:shd w:val="clear" w:color="auto" w:fill="FFFFFF"/>
              </w:rPr>
              <w:t>. Банки и их роль в жизни семьи</w:t>
            </w:r>
          </w:p>
          <w:p w:rsidR="0023185C" w:rsidRPr="003B300E" w:rsidRDefault="0023185C" w:rsidP="00A960DB">
            <w:pPr>
              <w:jc w:val="both"/>
              <w:rPr>
                <w:color w:val="000000"/>
                <w:shd w:val="clear" w:color="auto" w:fill="FFFFFF"/>
              </w:rPr>
            </w:pPr>
            <w:r w:rsidRPr="003B300E">
              <w:rPr>
                <w:lang w:eastAsia="ar-SA"/>
              </w:rPr>
              <w:t xml:space="preserve">Банки. Принципы работы банковской системы РФ. Система страхования вкладов (ССВ). </w:t>
            </w:r>
            <w:r w:rsidRPr="003B300E">
              <w:t>Понятия: банковская ячейка, денежные переводы, валютно-обменные опер</w:t>
            </w:r>
            <w:r w:rsidRPr="003B300E">
              <w:t>а</w:t>
            </w:r>
            <w:r w:rsidRPr="003B300E">
              <w:t>ции, банковские карты (дебетовые, кредитные, дебетовые с овердрафтом), риски при пользовании банкоматом, риски при использовании интернет-банкинга</w:t>
            </w:r>
          </w:p>
        </w:tc>
        <w:tc>
          <w:tcPr>
            <w:tcW w:w="933" w:type="dxa"/>
            <w:vMerge w:val="restart"/>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val="restart"/>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r>
              <w:rPr>
                <w:rFonts w:eastAsia="Calibri"/>
                <w:bCs/>
                <w:lang w:eastAsia="en-US"/>
              </w:rPr>
              <w:t>ОК 01, ОК 03.</w:t>
            </w:r>
          </w:p>
        </w:tc>
      </w:tr>
      <w:tr w:rsidR="0023185C" w:rsidRPr="003B300E" w:rsidTr="00BB1D1C">
        <w:trPr>
          <w:trHeight w:val="254"/>
        </w:trPr>
        <w:tc>
          <w:tcPr>
            <w:tcW w:w="2539" w:type="dxa"/>
            <w:vMerge/>
            <w:tcBorders>
              <w:left w:val="single" w:sz="4" w:space="0" w:color="auto"/>
              <w:right w:val="single" w:sz="4" w:space="0" w:color="auto"/>
            </w:tcBorders>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5F2392">
            <w:pPr>
              <w:jc w:val="both"/>
              <w:rPr>
                <w:b/>
                <w:color w:val="000000"/>
                <w:shd w:val="clear" w:color="auto" w:fill="FFFFFF"/>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125-127</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7741A8">
        <w:trPr>
          <w:trHeight w:val="254"/>
        </w:trPr>
        <w:tc>
          <w:tcPr>
            <w:tcW w:w="2539" w:type="dxa"/>
            <w:vMerge/>
            <w:tcBorders>
              <w:left w:val="single" w:sz="4" w:space="0" w:color="auto"/>
              <w:right w:val="single" w:sz="4" w:space="0" w:color="auto"/>
            </w:tcBorders>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5F2392">
            <w:pPr>
              <w:jc w:val="both"/>
              <w:rPr>
                <w:b/>
                <w:color w:val="000000"/>
                <w:shd w:val="clear" w:color="auto" w:fill="FFFFFF"/>
              </w:rPr>
            </w:pPr>
            <w:r w:rsidRPr="003B300E">
              <w:rPr>
                <w:b/>
                <w:color w:val="000000"/>
                <w:shd w:val="clear" w:color="auto" w:fill="FFFFFF"/>
              </w:rPr>
              <w:t>1</w:t>
            </w:r>
            <w:r>
              <w:rPr>
                <w:b/>
                <w:color w:val="000000"/>
                <w:shd w:val="clear" w:color="auto" w:fill="FFFFFF"/>
              </w:rPr>
              <w:t>0</w:t>
            </w:r>
            <w:r w:rsidRPr="003B300E">
              <w:rPr>
                <w:b/>
                <w:color w:val="000000"/>
                <w:shd w:val="clear" w:color="auto" w:fill="FFFFFF"/>
              </w:rPr>
              <w:t>. Центробанк и его роль в банковской системе РФ</w:t>
            </w:r>
          </w:p>
          <w:p w:rsidR="0023185C" w:rsidRPr="003B300E" w:rsidRDefault="0023185C" w:rsidP="005F2392">
            <w:pPr>
              <w:jc w:val="both"/>
              <w:rPr>
                <w:color w:val="000000"/>
                <w:shd w:val="clear" w:color="auto" w:fill="FFFFFF"/>
              </w:rPr>
            </w:pPr>
            <w:r w:rsidRPr="003B300E">
              <w:rPr>
                <w:color w:val="000000"/>
                <w:shd w:val="clear" w:color="auto" w:fill="FFFFFF"/>
              </w:rPr>
              <w:t>Кредит: основные правила использования кредитов. Рефинансирование кредитов. Ипотека. Система электронных денег (ЭДС)</w:t>
            </w:r>
          </w:p>
        </w:tc>
        <w:tc>
          <w:tcPr>
            <w:tcW w:w="933" w:type="dxa"/>
            <w:vMerge w:val="restart"/>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BB1D1C">
        <w:trPr>
          <w:trHeight w:val="254"/>
        </w:trPr>
        <w:tc>
          <w:tcPr>
            <w:tcW w:w="2539" w:type="dxa"/>
            <w:vMerge/>
            <w:tcBorders>
              <w:left w:val="single" w:sz="4" w:space="0" w:color="auto"/>
              <w:right w:val="single" w:sz="4" w:space="0" w:color="auto"/>
            </w:tcBorders>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5F2392">
            <w:pPr>
              <w:jc w:val="both"/>
              <w:rPr>
                <w:b/>
                <w:color w:val="000000"/>
                <w:shd w:val="clear" w:color="auto" w:fill="FFFFFF"/>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128-139</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D26201">
        <w:trPr>
          <w:trHeight w:val="254"/>
        </w:trPr>
        <w:tc>
          <w:tcPr>
            <w:tcW w:w="2539" w:type="dxa"/>
            <w:vMerge/>
            <w:tcBorders>
              <w:left w:val="single" w:sz="4" w:space="0" w:color="auto"/>
              <w:right w:val="single" w:sz="4" w:space="0" w:color="auto"/>
            </w:tcBorders>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5F2392">
            <w:pPr>
              <w:jc w:val="both"/>
              <w:rPr>
                <w:b/>
              </w:rPr>
            </w:pPr>
            <w:r w:rsidRPr="003B300E">
              <w:rPr>
                <w:b/>
              </w:rPr>
              <w:t>1</w:t>
            </w:r>
            <w:r>
              <w:rPr>
                <w:b/>
              </w:rPr>
              <w:t>1</w:t>
            </w:r>
            <w:r w:rsidRPr="003B300E">
              <w:rPr>
                <w:b/>
              </w:rPr>
              <w:t>. Финансовые риски заемщика</w:t>
            </w:r>
          </w:p>
          <w:p w:rsidR="0023185C" w:rsidRPr="003B300E" w:rsidRDefault="0023185C" w:rsidP="005F2392">
            <w:pPr>
              <w:jc w:val="both"/>
              <w:rPr>
                <w:b/>
                <w:color w:val="000000"/>
                <w:shd w:val="clear" w:color="auto" w:fill="FFFFFF"/>
              </w:rPr>
            </w:pPr>
            <w:r w:rsidRPr="003B300E">
              <w:t>Защита прав заемщика, микро финансовые организации, кредитная история, колле</w:t>
            </w:r>
            <w:r w:rsidRPr="003B300E">
              <w:t>к</w:t>
            </w:r>
            <w:r w:rsidRPr="003B300E">
              <w:t>торы, бюро кредитных историй, минимальный платеж по кредиту</w:t>
            </w:r>
          </w:p>
        </w:tc>
        <w:tc>
          <w:tcPr>
            <w:tcW w:w="933" w:type="dxa"/>
            <w:vMerge w:val="restart"/>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BB1D1C">
        <w:trPr>
          <w:trHeight w:val="254"/>
        </w:trPr>
        <w:tc>
          <w:tcPr>
            <w:tcW w:w="2539" w:type="dxa"/>
            <w:vMerge/>
            <w:tcBorders>
              <w:left w:val="single" w:sz="4" w:space="0" w:color="auto"/>
              <w:right w:val="single" w:sz="4" w:space="0" w:color="auto"/>
            </w:tcBorders>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975" w:type="dxa"/>
            <w:tcBorders>
              <w:left w:val="single" w:sz="4" w:space="0" w:color="auto"/>
              <w:right w:val="single" w:sz="4" w:space="0" w:color="auto"/>
            </w:tcBorders>
          </w:tcPr>
          <w:p w:rsidR="0023185C" w:rsidRPr="003B300E" w:rsidRDefault="0023185C" w:rsidP="005F2392">
            <w:pPr>
              <w:jc w:val="both"/>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с. 140-152</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5F2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9702C3">
        <w:trPr>
          <w:trHeight w:val="254"/>
        </w:trPr>
        <w:tc>
          <w:tcPr>
            <w:tcW w:w="2539" w:type="dxa"/>
            <w:vMerge w:val="restart"/>
            <w:tcBorders>
              <w:left w:val="single" w:sz="4" w:space="0" w:color="auto"/>
              <w:right w:val="single" w:sz="4" w:space="0" w:color="auto"/>
            </w:tcBorders>
            <w:vAlign w:val="center"/>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bCs/>
              </w:rPr>
              <w:t xml:space="preserve">Тема 2.4. </w:t>
            </w:r>
          </w:p>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shd w:val="clear" w:color="auto" w:fill="FFFFFF"/>
              </w:rPr>
            </w:pPr>
            <w:r w:rsidRPr="003B300E">
              <w:rPr>
                <w:b/>
                <w:bCs/>
              </w:rPr>
              <w:t>Страхование как способ сокращения финансовых потерь</w:t>
            </w:r>
          </w:p>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975" w:type="dxa"/>
            <w:tcBorders>
              <w:top w:val="single" w:sz="4" w:space="0" w:color="auto"/>
              <w:left w:val="single" w:sz="4" w:space="0" w:color="auto"/>
              <w:right w:val="single" w:sz="4" w:space="0" w:color="auto"/>
            </w:tcBorders>
          </w:tcPr>
          <w:p w:rsidR="0023185C" w:rsidRDefault="0023185C" w:rsidP="006112F3">
            <w:pPr>
              <w:jc w:val="both"/>
              <w:rPr>
                <w:b/>
                <w:lang w:eastAsia="ar-SA"/>
              </w:rPr>
            </w:pPr>
            <w:r>
              <w:rPr>
                <w:b/>
                <w:lang w:eastAsia="ar-SA"/>
              </w:rPr>
              <w:t>12</w:t>
            </w:r>
            <w:r w:rsidRPr="003B300E">
              <w:rPr>
                <w:b/>
                <w:lang w:eastAsia="ar-SA"/>
              </w:rPr>
              <w:t>. Риск, страховой случай, страховой взнос, страховые выплаты</w:t>
            </w:r>
          </w:p>
          <w:p w:rsidR="001768FF" w:rsidRPr="001768FF" w:rsidRDefault="001768FF" w:rsidP="006112F3">
            <w:pPr>
              <w:jc w:val="both"/>
              <w:rPr>
                <w:bCs/>
                <w:lang w:eastAsia="ar-SA"/>
              </w:rPr>
            </w:pPr>
            <w:r>
              <w:rPr>
                <w:bCs/>
                <w:lang w:eastAsia="ar-SA"/>
              </w:rPr>
              <w:t xml:space="preserve">Страховщик, страхователь, страховой полис. </w:t>
            </w:r>
            <w:r w:rsidRPr="001768FF">
              <w:rPr>
                <w:bCs/>
                <w:lang w:eastAsia="ar-SA"/>
              </w:rPr>
              <w:t>Риск, страховой случай, страховой взнос, страховые выплаты</w:t>
            </w:r>
          </w:p>
        </w:tc>
        <w:tc>
          <w:tcPr>
            <w:tcW w:w="933" w:type="dxa"/>
            <w:vMerge w:val="restart"/>
            <w:tcBorders>
              <w:left w:val="single" w:sz="4" w:space="0" w:color="auto"/>
              <w:right w:val="single" w:sz="4" w:space="0" w:color="auto"/>
            </w:tcBorders>
            <w:shd w:val="clear" w:color="auto" w:fill="auto"/>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val="restart"/>
            <w:tcBorders>
              <w:left w:val="single" w:sz="4" w:space="0" w:color="auto"/>
              <w:right w:val="single" w:sz="4" w:space="0" w:color="auto"/>
            </w:tcBorders>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r>
              <w:rPr>
                <w:rFonts w:eastAsia="Calibri"/>
                <w:bCs/>
                <w:lang w:eastAsia="en-US"/>
              </w:rPr>
              <w:t>ОК 01, ОК 03.</w:t>
            </w:r>
          </w:p>
        </w:tc>
      </w:tr>
      <w:tr w:rsidR="0023185C" w:rsidRPr="003B300E" w:rsidTr="00BB1D1C">
        <w:trPr>
          <w:trHeight w:val="254"/>
        </w:trPr>
        <w:tc>
          <w:tcPr>
            <w:tcW w:w="2539" w:type="dxa"/>
            <w:vMerge/>
            <w:tcBorders>
              <w:left w:val="single" w:sz="4" w:space="0" w:color="auto"/>
              <w:right w:val="single" w:sz="4" w:space="0" w:color="auto"/>
            </w:tcBorders>
            <w:vAlign w:val="center"/>
          </w:tcPr>
          <w:p w:rsidR="0023185C" w:rsidRPr="003B300E" w:rsidRDefault="0023185C" w:rsidP="00FA3986">
            <w:pPr>
              <w:jc w:val="both"/>
              <w:rPr>
                <w:b/>
              </w:rPr>
            </w:pPr>
          </w:p>
        </w:tc>
        <w:tc>
          <w:tcPr>
            <w:tcW w:w="8975" w:type="dxa"/>
            <w:tcBorders>
              <w:top w:val="single" w:sz="4" w:space="0" w:color="auto"/>
              <w:left w:val="single" w:sz="4" w:space="0" w:color="auto"/>
              <w:right w:val="single" w:sz="4" w:space="0" w:color="auto"/>
            </w:tcBorders>
          </w:tcPr>
          <w:p w:rsidR="0023185C" w:rsidRPr="003B300E" w:rsidRDefault="0023185C" w:rsidP="00FA3986">
            <w:pPr>
              <w:jc w:val="both"/>
              <w:rPr>
                <w:b/>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 xml:space="preserve">с. </w:t>
            </w:r>
            <w:r w:rsidRPr="003B300E">
              <w:rPr>
                <w:bCs/>
                <w:color w:val="000000"/>
              </w:rPr>
              <w:t>165-180</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FB368A">
        <w:trPr>
          <w:trHeight w:val="684"/>
        </w:trPr>
        <w:tc>
          <w:tcPr>
            <w:tcW w:w="2539" w:type="dxa"/>
            <w:vMerge/>
            <w:tcBorders>
              <w:left w:val="single" w:sz="4" w:space="0" w:color="auto"/>
              <w:right w:val="single" w:sz="4" w:space="0" w:color="auto"/>
            </w:tcBorders>
          </w:tcPr>
          <w:p w:rsidR="0023185C" w:rsidRPr="003B300E" w:rsidRDefault="0023185C" w:rsidP="00FA3986">
            <w:pPr>
              <w:jc w:val="both"/>
              <w:rPr>
                <w:b/>
              </w:rPr>
            </w:pPr>
          </w:p>
        </w:tc>
        <w:tc>
          <w:tcPr>
            <w:tcW w:w="8975" w:type="dxa"/>
            <w:tcBorders>
              <w:top w:val="single" w:sz="4" w:space="0" w:color="auto"/>
              <w:left w:val="single" w:sz="4" w:space="0" w:color="auto"/>
              <w:right w:val="single" w:sz="4" w:space="0" w:color="auto"/>
            </w:tcBorders>
          </w:tcPr>
          <w:p w:rsidR="0023185C" w:rsidRPr="003B300E" w:rsidRDefault="0023185C" w:rsidP="00FA3986">
            <w:pPr>
              <w:jc w:val="both"/>
              <w:rPr>
                <w:b/>
                <w:lang w:eastAsia="ar-SA"/>
              </w:rPr>
            </w:pPr>
            <w:r w:rsidRPr="003B300E">
              <w:rPr>
                <w:b/>
                <w:lang w:eastAsia="ar-SA"/>
              </w:rPr>
              <w:t>1</w:t>
            </w:r>
            <w:r>
              <w:rPr>
                <w:b/>
                <w:lang w:eastAsia="ar-SA"/>
              </w:rPr>
              <w:t>3</w:t>
            </w:r>
            <w:r w:rsidRPr="003B300E">
              <w:rPr>
                <w:b/>
                <w:lang w:eastAsia="ar-SA"/>
              </w:rPr>
              <w:t>. Обязательное и добровольное страхование</w:t>
            </w:r>
          </w:p>
          <w:p w:rsidR="0023185C" w:rsidRPr="003B300E" w:rsidRDefault="0023185C" w:rsidP="00FA3986">
            <w:pPr>
              <w:jc w:val="both"/>
              <w:rPr>
                <w:lang w:eastAsia="ar-SA"/>
              </w:rPr>
            </w:pPr>
            <w:r w:rsidRPr="003B300E">
              <w:rPr>
                <w:lang w:eastAsia="ar-SA"/>
              </w:rPr>
              <w:t>Личное страхование, страхование имущества, страхование ответственности, фина</w:t>
            </w:r>
            <w:r w:rsidRPr="003B300E">
              <w:rPr>
                <w:lang w:eastAsia="ar-SA"/>
              </w:rPr>
              <w:t>н</w:t>
            </w:r>
            <w:r w:rsidRPr="003B300E">
              <w:rPr>
                <w:lang w:eastAsia="ar-SA"/>
              </w:rPr>
              <w:t>совая устойчивость страховщика</w:t>
            </w:r>
          </w:p>
        </w:tc>
        <w:tc>
          <w:tcPr>
            <w:tcW w:w="933" w:type="dxa"/>
            <w:vMerge w:val="restart"/>
            <w:tcBorders>
              <w:left w:val="single" w:sz="4" w:space="0" w:color="auto"/>
              <w:right w:val="single" w:sz="4" w:space="0" w:color="auto"/>
            </w:tcBorders>
            <w:shd w:val="clear" w:color="auto" w:fill="auto"/>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r w:rsidRPr="003B300E">
              <w:rPr>
                <w:rFonts w:eastAsia="Calibri"/>
                <w:bCs/>
                <w:lang w:eastAsia="en-US"/>
              </w:rPr>
              <w:t>2</w:t>
            </w:r>
          </w:p>
        </w:tc>
        <w:tc>
          <w:tcPr>
            <w:tcW w:w="1982" w:type="dxa"/>
            <w:vMerge/>
            <w:tcBorders>
              <w:left w:val="single" w:sz="4" w:space="0" w:color="auto"/>
              <w:right w:val="single" w:sz="4" w:space="0" w:color="auto"/>
            </w:tcBorders>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BB1D1C">
        <w:trPr>
          <w:trHeight w:val="254"/>
        </w:trPr>
        <w:tc>
          <w:tcPr>
            <w:tcW w:w="2539" w:type="dxa"/>
            <w:vMerge/>
            <w:tcBorders>
              <w:left w:val="single" w:sz="4" w:space="0" w:color="auto"/>
              <w:right w:val="single" w:sz="4" w:space="0" w:color="auto"/>
            </w:tcBorders>
            <w:vAlign w:val="center"/>
          </w:tcPr>
          <w:p w:rsidR="0023185C" w:rsidRPr="003B300E" w:rsidRDefault="0023185C" w:rsidP="00FA3986">
            <w:pPr>
              <w:jc w:val="both"/>
              <w:rPr>
                <w:b/>
              </w:rPr>
            </w:pPr>
          </w:p>
        </w:tc>
        <w:tc>
          <w:tcPr>
            <w:tcW w:w="8975" w:type="dxa"/>
            <w:tcBorders>
              <w:top w:val="single" w:sz="4" w:space="0" w:color="auto"/>
              <w:left w:val="single" w:sz="4" w:space="0" w:color="auto"/>
              <w:right w:val="single" w:sz="4" w:space="0" w:color="auto"/>
            </w:tcBorders>
          </w:tcPr>
          <w:p w:rsidR="0023185C" w:rsidRPr="003B300E" w:rsidRDefault="0023185C" w:rsidP="00FA3986">
            <w:pPr>
              <w:jc w:val="both"/>
              <w:rPr>
                <w:b/>
              </w:rPr>
            </w:pPr>
            <w:r w:rsidRPr="003B300E">
              <w:rPr>
                <w:b/>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t xml:space="preserve">с. </w:t>
            </w:r>
            <w:r w:rsidRPr="003B300E">
              <w:rPr>
                <w:bCs/>
                <w:color w:val="000000"/>
              </w:rPr>
              <w:t>181-190</w:t>
            </w:r>
          </w:p>
        </w:tc>
        <w:tc>
          <w:tcPr>
            <w:tcW w:w="933" w:type="dxa"/>
            <w:vMerge/>
            <w:tcBorders>
              <w:left w:val="single" w:sz="4" w:space="0" w:color="auto"/>
              <w:bottom w:val="single" w:sz="4" w:space="0" w:color="auto"/>
              <w:right w:val="single" w:sz="4" w:space="0" w:color="auto"/>
            </w:tcBorders>
            <w:shd w:val="clear" w:color="auto" w:fill="auto"/>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23185C">
        <w:trPr>
          <w:trHeight w:val="789"/>
        </w:trPr>
        <w:tc>
          <w:tcPr>
            <w:tcW w:w="2539" w:type="dxa"/>
            <w:vMerge w:val="restart"/>
            <w:tcBorders>
              <w:left w:val="single" w:sz="4" w:space="0" w:color="auto"/>
              <w:right w:val="single" w:sz="4" w:space="0" w:color="auto"/>
            </w:tcBorders>
          </w:tcPr>
          <w:p w:rsidR="0023185C" w:rsidRPr="003B300E" w:rsidRDefault="0023185C" w:rsidP="00FA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B300E">
              <w:rPr>
                <w:b/>
                <w:bCs/>
              </w:rPr>
              <w:t xml:space="preserve">Тема 2.5. </w:t>
            </w:r>
          </w:p>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5D11BB">
              <w:rPr>
                <w:b/>
                <w:bCs/>
              </w:rPr>
              <w:t>Финансовые риски и способы защиты от них</w:t>
            </w:r>
          </w:p>
        </w:tc>
        <w:tc>
          <w:tcPr>
            <w:tcW w:w="8975" w:type="dxa"/>
            <w:tcBorders>
              <w:left w:val="single" w:sz="4" w:space="0" w:color="auto"/>
              <w:right w:val="single" w:sz="4" w:space="0" w:color="auto"/>
            </w:tcBorders>
          </w:tcPr>
          <w:p w:rsidR="0023185C" w:rsidRPr="0095158E" w:rsidRDefault="0023185C" w:rsidP="005D11BB">
            <w:pPr>
              <w:jc w:val="both"/>
              <w:rPr>
                <w:b/>
                <w:color w:val="FF0000"/>
                <w:lang w:eastAsia="ar-SA"/>
              </w:rPr>
            </w:pPr>
            <w:r w:rsidRPr="003B300E">
              <w:rPr>
                <w:b/>
                <w:lang w:eastAsia="ar-SA"/>
              </w:rPr>
              <w:t>1</w:t>
            </w:r>
            <w:r>
              <w:rPr>
                <w:b/>
                <w:lang w:eastAsia="ar-SA"/>
              </w:rPr>
              <w:t>4</w:t>
            </w:r>
            <w:r w:rsidRPr="003B300E">
              <w:rPr>
                <w:lang w:eastAsia="ar-SA"/>
              </w:rPr>
              <w:t xml:space="preserve">. </w:t>
            </w:r>
            <w:r w:rsidRPr="005D11BB">
              <w:rPr>
                <w:lang w:eastAsia="ar-SA"/>
              </w:rPr>
              <w:t xml:space="preserve">Способы сокращения финансовых рисков </w:t>
            </w:r>
          </w:p>
        </w:tc>
        <w:tc>
          <w:tcPr>
            <w:tcW w:w="933" w:type="dxa"/>
            <w:vMerge w:val="restart"/>
            <w:tcBorders>
              <w:left w:val="single" w:sz="4" w:space="0" w:color="auto"/>
              <w:right w:val="single" w:sz="4" w:space="0" w:color="auto"/>
            </w:tcBorders>
          </w:tcPr>
          <w:p w:rsidR="0023185C" w:rsidRPr="003B300E" w:rsidRDefault="0023185C" w:rsidP="00FA3986">
            <w:pPr>
              <w:jc w:val="center"/>
              <w:rPr>
                <w:rFonts w:eastAsia="Calibri"/>
                <w:lang w:eastAsia="en-US"/>
              </w:rPr>
            </w:pPr>
            <w:r>
              <w:rPr>
                <w:rFonts w:eastAsia="Calibri"/>
                <w:lang w:eastAsia="en-US"/>
              </w:rPr>
              <w:t>2</w:t>
            </w:r>
          </w:p>
        </w:tc>
        <w:tc>
          <w:tcPr>
            <w:tcW w:w="1982" w:type="dxa"/>
            <w:vMerge w:val="restart"/>
            <w:tcBorders>
              <w:left w:val="single" w:sz="4" w:space="0" w:color="auto"/>
              <w:right w:val="single" w:sz="4" w:space="0" w:color="auto"/>
            </w:tcBorders>
            <w:shd w:val="clear" w:color="auto" w:fill="FFFFFF"/>
          </w:tcPr>
          <w:p w:rsidR="0023185C" w:rsidRPr="003B300E" w:rsidRDefault="0023185C" w:rsidP="007A4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lang w:eastAsia="en-US"/>
              </w:rPr>
            </w:pPr>
            <w:r>
              <w:rPr>
                <w:rFonts w:eastAsia="Calibri"/>
                <w:bCs/>
                <w:lang w:eastAsia="en-US"/>
              </w:rPr>
              <w:t>ОК 01, ОК 03.</w:t>
            </w:r>
          </w:p>
        </w:tc>
      </w:tr>
      <w:tr w:rsidR="0023185C" w:rsidRPr="003B300E" w:rsidTr="00BB1D1C">
        <w:trPr>
          <w:trHeight w:val="243"/>
        </w:trPr>
        <w:tc>
          <w:tcPr>
            <w:tcW w:w="2539" w:type="dxa"/>
            <w:vMerge/>
            <w:tcBorders>
              <w:left w:val="single" w:sz="4" w:space="0" w:color="auto"/>
              <w:right w:val="single" w:sz="4" w:space="0" w:color="auto"/>
            </w:tcBorders>
          </w:tcPr>
          <w:p w:rsidR="0023185C" w:rsidRPr="003B300E" w:rsidRDefault="0023185C" w:rsidP="00A20CBA">
            <w:pPr>
              <w:jc w:val="both"/>
              <w:rPr>
                <w:b/>
                <w:bCs/>
                <w:lang w:eastAsia="en-US"/>
              </w:rPr>
            </w:pPr>
          </w:p>
        </w:tc>
        <w:tc>
          <w:tcPr>
            <w:tcW w:w="8975" w:type="dxa"/>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r w:rsidRPr="003B300E">
              <w:rPr>
                <w:b/>
                <w:bCs/>
                <w:color w:val="000000"/>
              </w:rPr>
              <w:t xml:space="preserve">Домашнее задание: </w:t>
            </w:r>
            <w:r w:rsidRPr="003B300E">
              <w:rPr>
                <w:bCs/>
              </w:rPr>
              <w:sym w:font="Symbol" w:char="005B"/>
            </w:r>
            <w:r w:rsidRPr="003B300E">
              <w:rPr>
                <w:bCs/>
              </w:rPr>
              <w:t>1</w:t>
            </w:r>
            <w:r w:rsidRPr="003B300E">
              <w:rPr>
                <w:bCs/>
              </w:rPr>
              <w:sym w:font="Symbol" w:char="005D"/>
            </w:r>
            <w:r w:rsidRPr="003B300E">
              <w:rPr>
                <w:bCs/>
              </w:rPr>
              <w:t xml:space="preserve">, </w:t>
            </w:r>
            <w:r w:rsidRPr="003B300E">
              <w:rPr>
                <w:bCs/>
                <w:color w:val="000000"/>
              </w:rPr>
              <w:t>с. 191-202</w:t>
            </w:r>
          </w:p>
        </w:tc>
        <w:tc>
          <w:tcPr>
            <w:tcW w:w="933" w:type="dxa"/>
            <w:vMerge/>
            <w:tcBorders>
              <w:left w:val="single" w:sz="4" w:space="0" w:color="auto"/>
              <w:right w:val="single" w:sz="4" w:space="0" w:color="auto"/>
            </w:tcBorders>
            <w:shd w:val="clear" w:color="auto" w:fill="auto"/>
          </w:tcPr>
          <w:p w:rsidR="0023185C" w:rsidRPr="00D27CB0" w:rsidRDefault="0023185C" w:rsidP="00D27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23185C" w:rsidRPr="003B300E" w:rsidTr="00BB1D1C">
        <w:trPr>
          <w:trHeight w:val="243"/>
        </w:trPr>
        <w:tc>
          <w:tcPr>
            <w:tcW w:w="2539" w:type="dxa"/>
            <w:vMerge w:val="restart"/>
            <w:tcBorders>
              <w:left w:val="single" w:sz="4" w:space="0" w:color="auto"/>
              <w:right w:val="single" w:sz="4" w:space="0" w:color="auto"/>
            </w:tcBorders>
          </w:tcPr>
          <w:p w:rsidR="0023185C" w:rsidRDefault="0023185C" w:rsidP="00A20CBA">
            <w:pPr>
              <w:jc w:val="both"/>
              <w:rPr>
                <w:b/>
                <w:bCs/>
                <w:lang w:eastAsia="en-US"/>
              </w:rPr>
            </w:pPr>
            <w:r>
              <w:rPr>
                <w:b/>
                <w:bCs/>
                <w:lang w:eastAsia="en-US"/>
              </w:rPr>
              <w:t>Тема 2.6.</w:t>
            </w:r>
          </w:p>
          <w:p w:rsidR="0023185C" w:rsidRPr="005D11BB" w:rsidRDefault="0023185C" w:rsidP="005D11BB">
            <w:pPr>
              <w:rPr>
                <w:b/>
                <w:bCs/>
                <w:lang w:eastAsia="en-US"/>
              </w:rPr>
            </w:pPr>
            <w:r w:rsidRPr="005D11BB">
              <w:rPr>
                <w:b/>
                <w:lang w:eastAsia="ar-SA"/>
              </w:rPr>
              <w:t>Финансовое моше</w:t>
            </w:r>
            <w:r w:rsidRPr="005D11BB">
              <w:rPr>
                <w:b/>
                <w:lang w:eastAsia="ar-SA"/>
              </w:rPr>
              <w:t>н</w:t>
            </w:r>
            <w:r w:rsidRPr="005D11BB">
              <w:rPr>
                <w:b/>
                <w:lang w:eastAsia="ar-SA"/>
              </w:rPr>
              <w:t>ничество</w:t>
            </w:r>
          </w:p>
        </w:tc>
        <w:tc>
          <w:tcPr>
            <w:tcW w:w="8975" w:type="dxa"/>
            <w:tcBorders>
              <w:left w:val="single" w:sz="4" w:space="0" w:color="auto"/>
              <w:right w:val="single" w:sz="4" w:space="0" w:color="auto"/>
            </w:tcBorders>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r w:rsidRPr="005D11BB">
              <w:rPr>
                <w:b/>
                <w:lang w:eastAsia="ar-SA"/>
              </w:rPr>
              <w:t>15.</w:t>
            </w:r>
            <w:r w:rsidRPr="003B300E">
              <w:rPr>
                <w:lang w:eastAsia="ar-SA"/>
              </w:rPr>
              <w:t>Финансовое мошенничество: виды и способы защиты от финансового мошенн</w:t>
            </w:r>
            <w:r w:rsidRPr="003B300E">
              <w:rPr>
                <w:lang w:eastAsia="ar-SA"/>
              </w:rPr>
              <w:t>и</w:t>
            </w:r>
            <w:r w:rsidRPr="003B300E">
              <w:rPr>
                <w:lang w:eastAsia="ar-SA"/>
              </w:rPr>
              <w:t>чества. Финансовая пирамида.</w:t>
            </w:r>
          </w:p>
        </w:tc>
        <w:tc>
          <w:tcPr>
            <w:tcW w:w="933" w:type="dxa"/>
            <w:vMerge w:val="restart"/>
            <w:tcBorders>
              <w:left w:val="single" w:sz="4" w:space="0" w:color="auto"/>
              <w:right w:val="single" w:sz="4" w:space="0" w:color="auto"/>
            </w:tcBorders>
            <w:shd w:val="clear" w:color="auto" w:fill="auto"/>
          </w:tcPr>
          <w:p w:rsidR="0023185C" w:rsidRPr="003B300E" w:rsidRDefault="0023185C" w:rsidP="00A20CBA">
            <w:pPr>
              <w:jc w:val="center"/>
              <w:rPr>
                <w:rFonts w:eastAsia="Calibri"/>
                <w:bCs/>
                <w:lang w:eastAsia="en-US"/>
              </w:rPr>
            </w:pPr>
            <w:r>
              <w:rPr>
                <w:rFonts w:eastAsia="Calibri"/>
                <w:bCs/>
                <w:lang w:eastAsia="en-US"/>
              </w:rPr>
              <w:t>2</w:t>
            </w:r>
          </w:p>
        </w:tc>
        <w:tc>
          <w:tcPr>
            <w:tcW w:w="1982" w:type="dxa"/>
            <w:vMerge w:val="restart"/>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r>
              <w:rPr>
                <w:rFonts w:eastAsia="Calibri"/>
                <w:bCs/>
                <w:lang w:eastAsia="en-US"/>
              </w:rPr>
              <w:t>ОК 01, ОК 03.</w:t>
            </w:r>
          </w:p>
        </w:tc>
      </w:tr>
      <w:tr w:rsidR="0023185C" w:rsidRPr="003B300E" w:rsidTr="00BB1D1C">
        <w:trPr>
          <w:trHeight w:val="243"/>
        </w:trPr>
        <w:tc>
          <w:tcPr>
            <w:tcW w:w="2539" w:type="dxa"/>
            <w:vMerge/>
            <w:tcBorders>
              <w:left w:val="single" w:sz="4" w:space="0" w:color="auto"/>
              <w:right w:val="single" w:sz="4" w:space="0" w:color="auto"/>
            </w:tcBorders>
          </w:tcPr>
          <w:p w:rsidR="0023185C" w:rsidRPr="003B300E" w:rsidRDefault="0023185C" w:rsidP="00A20CBA">
            <w:pPr>
              <w:jc w:val="both"/>
              <w:rPr>
                <w:b/>
                <w:bCs/>
                <w:lang w:eastAsia="en-US"/>
              </w:rPr>
            </w:pPr>
          </w:p>
        </w:tc>
        <w:tc>
          <w:tcPr>
            <w:tcW w:w="8975" w:type="dxa"/>
            <w:tcBorders>
              <w:left w:val="single" w:sz="4" w:space="0" w:color="auto"/>
              <w:right w:val="single" w:sz="4" w:space="0" w:color="auto"/>
            </w:tcBorders>
          </w:tcPr>
          <w:p w:rsidR="0023185C" w:rsidRPr="003B300E" w:rsidRDefault="0023185C" w:rsidP="004D0F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r w:rsidRPr="003B300E">
              <w:rPr>
                <w:b/>
                <w:bCs/>
                <w:color w:val="000000"/>
              </w:rPr>
              <w:t xml:space="preserve">Домашнее задание: </w:t>
            </w:r>
            <w:r>
              <w:rPr>
                <w:bCs/>
              </w:rPr>
              <w:t>подготовка к дифзачету</w:t>
            </w:r>
          </w:p>
        </w:tc>
        <w:tc>
          <w:tcPr>
            <w:tcW w:w="933" w:type="dxa"/>
            <w:vMerge/>
            <w:tcBorders>
              <w:left w:val="single" w:sz="4" w:space="0" w:color="auto"/>
              <w:right w:val="single" w:sz="4" w:space="0" w:color="auto"/>
            </w:tcBorders>
            <w:shd w:val="clear" w:color="auto" w:fill="auto"/>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c>
          <w:tcPr>
            <w:tcW w:w="1982" w:type="dxa"/>
            <w:vMerge/>
            <w:tcBorders>
              <w:left w:val="single" w:sz="4" w:space="0" w:color="auto"/>
              <w:right w:val="single" w:sz="4" w:space="0" w:color="auto"/>
            </w:tcBorders>
            <w:shd w:val="clear" w:color="auto" w:fill="FFFFFF"/>
          </w:tcPr>
          <w:p w:rsidR="0023185C" w:rsidRPr="003B300E" w:rsidRDefault="0023185C"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lang w:eastAsia="en-US"/>
              </w:rPr>
            </w:pPr>
          </w:p>
        </w:tc>
      </w:tr>
      <w:tr w:rsidR="00DD6ABA" w:rsidRPr="003B300E" w:rsidTr="00BB1D1C">
        <w:trPr>
          <w:trHeight w:val="264"/>
        </w:trPr>
        <w:tc>
          <w:tcPr>
            <w:tcW w:w="11514" w:type="dxa"/>
            <w:gridSpan w:val="2"/>
            <w:tcBorders>
              <w:left w:val="single" w:sz="4" w:space="0" w:color="auto"/>
              <w:right w:val="single" w:sz="4" w:space="0" w:color="auto"/>
            </w:tcBorders>
          </w:tcPr>
          <w:p w:rsidR="00DD6ABA" w:rsidRPr="003B300E" w:rsidRDefault="00DD6ABA" w:rsidP="005D11BB">
            <w:pPr>
              <w:rPr>
                <w:rFonts w:eastAsia="Calibri"/>
                <w:b/>
                <w:lang w:eastAsia="en-US"/>
              </w:rPr>
            </w:pPr>
            <w:r>
              <w:rPr>
                <w:rFonts w:eastAsia="Calibri"/>
                <w:b/>
                <w:lang w:eastAsia="en-US"/>
              </w:rPr>
              <w:t>16</w:t>
            </w:r>
            <w:r w:rsidRPr="003B300E">
              <w:rPr>
                <w:rFonts w:eastAsia="Calibri"/>
                <w:b/>
                <w:lang w:eastAsia="en-US"/>
              </w:rPr>
              <w:t>. Дифференцированный зачет</w:t>
            </w:r>
          </w:p>
        </w:tc>
        <w:tc>
          <w:tcPr>
            <w:tcW w:w="933" w:type="dxa"/>
            <w:tcBorders>
              <w:left w:val="single" w:sz="4" w:space="0" w:color="auto"/>
              <w:right w:val="single" w:sz="4" w:space="0" w:color="auto"/>
            </w:tcBorders>
          </w:tcPr>
          <w:p w:rsidR="00DD6ABA" w:rsidRPr="003B300E" w:rsidRDefault="00DD6ABA" w:rsidP="00A20CBA">
            <w:pPr>
              <w:jc w:val="center"/>
              <w:rPr>
                <w:rFonts w:eastAsia="Calibri"/>
                <w:b/>
                <w:lang w:eastAsia="en-US"/>
              </w:rPr>
            </w:pPr>
            <w:r w:rsidRPr="003B300E">
              <w:rPr>
                <w:rFonts w:eastAsia="Calibri"/>
                <w:b/>
                <w:lang w:eastAsia="en-US"/>
              </w:rPr>
              <w:t>2</w:t>
            </w:r>
          </w:p>
        </w:tc>
        <w:tc>
          <w:tcPr>
            <w:tcW w:w="1982" w:type="dxa"/>
            <w:vMerge w:val="restart"/>
            <w:tcBorders>
              <w:left w:val="single" w:sz="4" w:space="0" w:color="auto"/>
              <w:right w:val="single" w:sz="4" w:space="0" w:color="auto"/>
            </w:tcBorders>
            <w:shd w:val="clear" w:color="auto" w:fill="auto"/>
          </w:tcPr>
          <w:p w:rsidR="00DD6ABA" w:rsidRPr="003B300E" w:rsidRDefault="0022448A" w:rsidP="00A20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lang w:eastAsia="en-US"/>
              </w:rPr>
            </w:pPr>
            <w:r>
              <w:rPr>
                <w:rFonts w:eastAsia="Calibri"/>
                <w:bCs/>
                <w:lang w:eastAsia="en-US"/>
              </w:rPr>
              <w:t>ОК 01, ОК 03.</w:t>
            </w:r>
          </w:p>
        </w:tc>
      </w:tr>
      <w:tr w:rsidR="00DD6ABA" w:rsidRPr="00784EDB" w:rsidTr="00BB1D1C">
        <w:tc>
          <w:tcPr>
            <w:tcW w:w="11514" w:type="dxa"/>
            <w:gridSpan w:val="2"/>
          </w:tcPr>
          <w:p w:rsidR="00DD6ABA" w:rsidRPr="003B300E" w:rsidRDefault="00DD6ABA" w:rsidP="007A0B88">
            <w:pPr>
              <w:jc w:val="right"/>
              <w:rPr>
                <w:rFonts w:eastAsia="Calibri"/>
                <w:b/>
                <w:bCs/>
                <w:lang w:eastAsia="en-US"/>
              </w:rPr>
            </w:pPr>
            <w:r w:rsidRPr="003B300E">
              <w:rPr>
                <w:rFonts w:eastAsia="Calibri"/>
                <w:b/>
                <w:bCs/>
                <w:lang w:eastAsia="en-US"/>
              </w:rPr>
              <w:t>Всего</w:t>
            </w:r>
          </w:p>
        </w:tc>
        <w:tc>
          <w:tcPr>
            <w:tcW w:w="933" w:type="dxa"/>
            <w:tcBorders>
              <w:right w:val="single" w:sz="4" w:space="0" w:color="auto"/>
            </w:tcBorders>
          </w:tcPr>
          <w:p w:rsidR="00DD6ABA" w:rsidRPr="00901685" w:rsidRDefault="00DD6ABA" w:rsidP="00A20CBA">
            <w:pPr>
              <w:jc w:val="center"/>
              <w:rPr>
                <w:rFonts w:eastAsia="Calibri"/>
                <w:b/>
                <w:bCs/>
                <w:lang w:eastAsia="en-US"/>
              </w:rPr>
            </w:pPr>
            <w:r w:rsidRPr="003B300E">
              <w:rPr>
                <w:rFonts w:eastAsia="Calibri"/>
                <w:b/>
                <w:bCs/>
                <w:lang w:eastAsia="en-US"/>
              </w:rPr>
              <w:t>36</w:t>
            </w:r>
          </w:p>
        </w:tc>
        <w:tc>
          <w:tcPr>
            <w:tcW w:w="1982" w:type="dxa"/>
            <w:vMerge/>
            <w:tcBorders>
              <w:left w:val="single" w:sz="4" w:space="0" w:color="auto"/>
              <w:right w:val="single" w:sz="4" w:space="0" w:color="auto"/>
            </w:tcBorders>
            <w:shd w:val="clear" w:color="auto" w:fill="auto"/>
            <w:vAlign w:val="center"/>
          </w:tcPr>
          <w:p w:rsidR="00DD6ABA" w:rsidRPr="00784EDB" w:rsidRDefault="00DD6ABA" w:rsidP="00A20CBA">
            <w:pPr>
              <w:jc w:val="center"/>
              <w:rPr>
                <w:rFonts w:eastAsia="Calibri"/>
                <w:b/>
                <w:lang w:eastAsia="en-US"/>
              </w:rPr>
            </w:pPr>
          </w:p>
        </w:tc>
      </w:tr>
    </w:tbl>
    <w:p w:rsidR="007E2A03" w:rsidRPr="001A08C0" w:rsidRDefault="007E2A03" w:rsidP="007E2A03">
      <w:pPr>
        <w:rPr>
          <w:b/>
          <w:color w:val="0070C0"/>
        </w:rPr>
        <w:sectPr w:rsidR="007E2A03" w:rsidRPr="001A08C0">
          <w:pgSz w:w="16840" w:h="11907" w:orient="landscape"/>
          <w:pgMar w:top="719" w:right="1134" w:bottom="851" w:left="992" w:header="709" w:footer="709" w:gutter="0"/>
          <w:cols w:space="720"/>
        </w:sectPr>
      </w:pPr>
    </w:p>
    <w:p w:rsidR="0030094C" w:rsidRPr="009718CA" w:rsidRDefault="0030094C" w:rsidP="0030094C">
      <w:pPr>
        <w:tabs>
          <w:tab w:val="left" w:pos="10992"/>
          <w:tab w:val="left" w:pos="11908"/>
          <w:tab w:val="left" w:pos="12824"/>
          <w:tab w:val="left" w:pos="13740"/>
          <w:tab w:val="left" w:pos="14656"/>
        </w:tabs>
        <w:ind w:left="-851" w:firstLine="709"/>
        <w:jc w:val="both"/>
        <w:rPr>
          <w:b/>
          <w:sz w:val="28"/>
          <w:szCs w:val="28"/>
        </w:rPr>
      </w:pPr>
      <w:r w:rsidRPr="009718CA">
        <w:rPr>
          <w:b/>
          <w:bCs/>
          <w:sz w:val="28"/>
          <w:szCs w:val="28"/>
        </w:rPr>
        <w:lastRenderedPageBreak/>
        <w:t xml:space="preserve">3. Условия реализации </w:t>
      </w:r>
      <w:r w:rsidRPr="009718CA">
        <w:rPr>
          <w:b/>
          <w:sz w:val="28"/>
          <w:szCs w:val="28"/>
        </w:rPr>
        <w:t>рабочей программы учебной дисциплины</w:t>
      </w:r>
    </w:p>
    <w:p w:rsidR="0030094C" w:rsidRPr="009718CA" w:rsidRDefault="0030094C" w:rsidP="0030094C">
      <w:pPr>
        <w:tabs>
          <w:tab w:val="left" w:pos="10992"/>
          <w:tab w:val="left" w:pos="11908"/>
          <w:tab w:val="left" w:pos="12824"/>
          <w:tab w:val="left" w:pos="13740"/>
          <w:tab w:val="left" w:pos="14656"/>
        </w:tabs>
        <w:ind w:left="-851" w:firstLine="709"/>
        <w:jc w:val="both"/>
        <w:rPr>
          <w:b/>
          <w:bCs/>
          <w:sz w:val="28"/>
          <w:szCs w:val="28"/>
        </w:rPr>
      </w:pPr>
    </w:p>
    <w:p w:rsidR="0030094C" w:rsidRPr="009718CA" w:rsidRDefault="0030094C" w:rsidP="0030094C">
      <w:pPr>
        <w:tabs>
          <w:tab w:val="left" w:pos="10992"/>
          <w:tab w:val="left" w:pos="11908"/>
          <w:tab w:val="left" w:pos="12824"/>
          <w:tab w:val="left" w:pos="13740"/>
          <w:tab w:val="left" w:pos="14656"/>
        </w:tabs>
        <w:ind w:firstLine="709"/>
        <w:jc w:val="both"/>
        <w:rPr>
          <w:b/>
          <w:bCs/>
          <w:sz w:val="28"/>
          <w:szCs w:val="28"/>
        </w:rPr>
      </w:pPr>
      <w:r w:rsidRPr="009718CA">
        <w:rPr>
          <w:b/>
          <w:bCs/>
          <w:sz w:val="28"/>
          <w:szCs w:val="28"/>
        </w:rPr>
        <w:t>3.1. Материально-техническое обеспечение</w:t>
      </w:r>
    </w:p>
    <w:p w:rsidR="0030094C" w:rsidRDefault="0030094C" w:rsidP="0030094C">
      <w:pPr>
        <w:shd w:val="clear" w:color="auto" w:fill="FFFFFF"/>
        <w:tabs>
          <w:tab w:val="left" w:pos="1134"/>
        </w:tabs>
        <w:ind w:firstLine="709"/>
        <w:jc w:val="both"/>
        <w:rPr>
          <w:sz w:val="28"/>
          <w:szCs w:val="28"/>
        </w:rPr>
      </w:pPr>
      <w:r w:rsidRPr="002B640E">
        <w:rPr>
          <w:sz w:val="28"/>
          <w:szCs w:val="28"/>
        </w:rPr>
        <w:t xml:space="preserve">Реализация программы учебной дисциплины требует наличия учебного </w:t>
      </w:r>
      <w:r w:rsidRPr="00AD2405">
        <w:rPr>
          <w:sz w:val="28"/>
          <w:szCs w:val="28"/>
        </w:rPr>
        <w:t xml:space="preserve">кабинета менеджмента и экономики организации. </w:t>
      </w:r>
    </w:p>
    <w:p w:rsidR="0030094C" w:rsidRPr="00AD2405" w:rsidRDefault="0030094C" w:rsidP="0030094C">
      <w:pPr>
        <w:shd w:val="clear" w:color="auto" w:fill="FFFFFF"/>
        <w:tabs>
          <w:tab w:val="left" w:pos="1134"/>
        </w:tabs>
        <w:ind w:firstLine="709"/>
        <w:jc w:val="both"/>
        <w:rPr>
          <w:sz w:val="28"/>
          <w:szCs w:val="28"/>
        </w:rPr>
      </w:pPr>
      <w:r w:rsidRPr="009718CA">
        <w:rPr>
          <w:rFonts w:eastAsia="MS Mincho"/>
          <w:sz w:val="28"/>
          <w:szCs w:val="28"/>
          <w:lang w:eastAsia="ja-JP"/>
        </w:rPr>
        <w:t>Оборудование учебного кабинета:</w:t>
      </w:r>
    </w:p>
    <w:p w:rsidR="0030094C" w:rsidRPr="009718CA" w:rsidRDefault="0030094C" w:rsidP="0030094C">
      <w:pPr>
        <w:autoSpaceDE w:val="0"/>
        <w:autoSpaceDN w:val="0"/>
        <w:adjustRightInd w:val="0"/>
        <w:spacing w:line="360" w:lineRule="auto"/>
        <w:ind w:firstLine="709"/>
        <w:rPr>
          <w:i/>
          <w:sz w:val="20"/>
          <w:szCs w:val="20"/>
        </w:rPr>
      </w:pPr>
    </w:p>
    <w:tbl>
      <w:tblPr>
        <w:tblpPr w:leftFromText="180" w:rightFromText="180" w:vertAnchor="text" w:horzAnchor="margin" w:tblpY="-15"/>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6"/>
        <w:gridCol w:w="1572"/>
      </w:tblGrid>
      <w:tr w:rsidR="0030094C" w:rsidRPr="009718CA" w:rsidTr="00D361E8">
        <w:tc>
          <w:tcPr>
            <w:tcW w:w="8046" w:type="dxa"/>
            <w:tcBorders>
              <w:top w:val="single" w:sz="4" w:space="0" w:color="auto"/>
            </w:tcBorders>
            <w:shd w:val="clear" w:color="auto" w:fill="auto"/>
            <w:vAlign w:val="center"/>
          </w:tcPr>
          <w:p w:rsidR="0030094C" w:rsidRPr="009718CA" w:rsidRDefault="0030094C" w:rsidP="00D361E8">
            <w:pPr>
              <w:jc w:val="center"/>
            </w:pPr>
            <w:r w:rsidRPr="009718CA">
              <w:t>Наименование единиц оснащения</w:t>
            </w:r>
          </w:p>
        </w:tc>
        <w:tc>
          <w:tcPr>
            <w:tcW w:w="1572" w:type="dxa"/>
            <w:tcBorders>
              <w:top w:val="single" w:sz="4" w:space="0" w:color="auto"/>
            </w:tcBorders>
            <w:vAlign w:val="center"/>
          </w:tcPr>
          <w:p w:rsidR="0030094C" w:rsidRPr="009718CA" w:rsidRDefault="0030094C" w:rsidP="00D361E8">
            <w:pPr>
              <w:jc w:val="center"/>
            </w:pPr>
            <w:r w:rsidRPr="009718CA">
              <w:t>Количество в наличии</w:t>
            </w:r>
          </w:p>
        </w:tc>
      </w:tr>
      <w:tr w:rsidR="0030094C" w:rsidRPr="009718CA" w:rsidTr="00D361E8">
        <w:tc>
          <w:tcPr>
            <w:tcW w:w="9618" w:type="dxa"/>
            <w:gridSpan w:val="2"/>
            <w:tcBorders>
              <w:top w:val="single" w:sz="4" w:space="0" w:color="auto"/>
            </w:tcBorders>
            <w:shd w:val="clear" w:color="auto" w:fill="auto"/>
          </w:tcPr>
          <w:p w:rsidR="0030094C" w:rsidRPr="009718CA" w:rsidRDefault="0030094C" w:rsidP="00D361E8">
            <w:pPr>
              <w:jc w:val="center"/>
            </w:pPr>
            <w:r w:rsidRPr="009718CA">
              <w:rPr>
                <w:b/>
              </w:rPr>
              <w:t>1</w:t>
            </w:r>
            <w:r>
              <w:rPr>
                <w:b/>
              </w:rPr>
              <w:t>.</w:t>
            </w:r>
            <w:r w:rsidRPr="009718CA">
              <w:rPr>
                <w:b/>
              </w:rPr>
              <w:t xml:space="preserve"> Мебель, инвентарь</w:t>
            </w:r>
          </w:p>
        </w:tc>
      </w:tr>
      <w:tr w:rsidR="0030094C" w:rsidRPr="009718CA" w:rsidTr="00D361E8">
        <w:tc>
          <w:tcPr>
            <w:tcW w:w="8046" w:type="dxa"/>
            <w:tcBorders>
              <w:top w:val="single" w:sz="4" w:space="0" w:color="auto"/>
            </w:tcBorders>
            <w:shd w:val="clear" w:color="auto" w:fill="auto"/>
          </w:tcPr>
          <w:p w:rsidR="0030094C" w:rsidRPr="002B0DE8" w:rsidRDefault="0030094C" w:rsidP="00D361E8">
            <w:pPr>
              <w:rPr>
                <w:color w:val="FF0000"/>
              </w:rPr>
            </w:pPr>
            <w:r w:rsidRPr="009718CA">
              <w:t>Шкаф секционный для хранения оборудования</w:t>
            </w:r>
          </w:p>
        </w:tc>
        <w:tc>
          <w:tcPr>
            <w:tcW w:w="1572" w:type="dxa"/>
            <w:tcBorders>
              <w:top w:val="single" w:sz="4" w:space="0" w:color="auto"/>
            </w:tcBorders>
          </w:tcPr>
          <w:p w:rsidR="0030094C" w:rsidRPr="009718CA" w:rsidRDefault="0030094C" w:rsidP="00D361E8">
            <w:pPr>
              <w:jc w:val="center"/>
            </w:pPr>
            <w:r>
              <w:t>1</w:t>
            </w:r>
          </w:p>
        </w:tc>
      </w:tr>
      <w:tr w:rsidR="0030094C" w:rsidRPr="009718CA" w:rsidTr="00D361E8">
        <w:trPr>
          <w:trHeight w:val="255"/>
        </w:trPr>
        <w:tc>
          <w:tcPr>
            <w:tcW w:w="8046" w:type="dxa"/>
            <w:tcBorders>
              <w:top w:val="single" w:sz="4" w:space="0" w:color="auto"/>
            </w:tcBorders>
            <w:shd w:val="clear" w:color="auto" w:fill="auto"/>
          </w:tcPr>
          <w:p w:rsidR="0030094C" w:rsidRPr="009718CA" w:rsidRDefault="0030094C" w:rsidP="00D361E8">
            <w:r>
              <w:t>Рабочий стол преподавателя</w:t>
            </w:r>
          </w:p>
        </w:tc>
        <w:tc>
          <w:tcPr>
            <w:tcW w:w="1572" w:type="dxa"/>
            <w:tcBorders>
              <w:top w:val="single" w:sz="4" w:space="0" w:color="auto"/>
            </w:tcBorders>
          </w:tcPr>
          <w:p w:rsidR="0030094C" w:rsidRPr="009718CA" w:rsidRDefault="0030094C" w:rsidP="00D361E8">
            <w:pPr>
              <w:jc w:val="center"/>
            </w:pPr>
            <w:r>
              <w:t>1</w:t>
            </w:r>
          </w:p>
        </w:tc>
      </w:tr>
      <w:tr w:rsidR="0030094C" w:rsidRPr="009718CA" w:rsidTr="00D361E8">
        <w:trPr>
          <w:trHeight w:val="285"/>
        </w:trPr>
        <w:tc>
          <w:tcPr>
            <w:tcW w:w="8046" w:type="dxa"/>
            <w:tcBorders>
              <w:top w:val="single" w:sz="4" w:space="0" w:color="auto"/>
            </w:tcBorders>
            <w:shd w:val="clear" w:color="auto" w:fill="auto"/>
          </w:tcPr>
          <w:p w:rsidR="0030094C" w:rsidRDefault="0030094C" w:rsidP="00D361E8">
            <w:r>
              <w:t>Стул преподавателя</w:t>
            </w:r>
          </w:p>
        </w:tc>
        <w:tc>
          <w:tcPr>
            <w:tcW w:w="1572" w:type="dxa"/>
            <w:tcBorders>
              <w:top w:val="single" w:sz="4" w:space="0" w:color="auto"/>
            </w:tcBorders>
          </w:tcPr>
          <w:p w:rsidR="0030094C" w:rsidRDefault="0030094C" w:rsidP="00D361E8">
            <w:pPr>
              <w:jc w:val="center"/>
            </w:pPr>
            <w:r>
              <w:t>1</w:t>
            </w:r>
          </w:p>
        </w:tc>
      </w:tr>
      <w:tr w:rsidR="0030094C" w:rsidRPr="009718CA" w:rsidTr="00D361E8">
        <w:tc>
          <w:tcPr>
            <w:tcW w:w="8046" w:type="dxa"/>
            <w:tcBorders>
              <w:top w:val="single" w:sz="4" w:space="0" w:color="auto"/>
            </w:tcBorders>
            <w:shd w:val="clear" w:color="auto" w:fill="auto"/>
          </w:tcPr>
          <w:p w:rsidR="0030094C" w:rsidRPr="009718CA" w:rsidRDefault="0030094C" w:rsidP="00D361E8">
            <w:r w:rsidRPr="009718CA">
              <w:t>Парта</w:t>
            </w:r>
          </w:p>
        </w:tc>
        <w:tc>
          <w:tcPr>
            <w:tcW w:w="1572" w:type="dxa"/>
            <w:tcBorders>
              <w:top w:val="single" w:sz="4" w:space="0" w:color="auto"/>
            </w:tcBorders>
          </w:tcPr>
          <w:p w:rsidR="0030094C" w:rsidRPr="009718CA" w:rsidRDefault="0030094C" w:rsidP="00D361E8">
            <w:pPr>
              <w:jc w:val="center"/>
            </w:pPr>
            <w:r w:rsidRPr="009718CA">
              <w:t>15</w:t>
            </w:r>
          </w:p>
        </w:tc>
      </w:tr>
      <w:tr w:rsidR="0030094C" w:rsidRPr="009718CA" w:rsidTr="00D361E8">
        <w:tc>
          <w:tcPr>
            <w:tcW w:w="8046" w:type="dxa"/>
            <w:tcBorders>
              <w:top w:val="single" w:sz="4" w:space="0" w:color="auto"/>
            </w:tcBorders>
            <w:shd w:val="clear" w:color="auto" w:fill="auto"/>
          </w:tcPr>
          <w:p w:rsidR="0030094C" w:rsidRPr="009718CA" w:rsidRDefault="0030094C" w:rsidP="00D361E8">
            <w:r w:rsidRPr="009718CA">
              <w:t>Стул</w:t>
            </w:r>
          </w:p>
        </w:tc>
        <w:tc>
          <w:tcPr>
            <w:tcW w:w="1572" w:type="dxa"/>
            <w:tcBorders>
              <w:top w:val="single" w:sz="4" w:space="0" w:color="auto"/>
            </w:tcBorders>
          </w:tcPr>
          <w:p w:rsidR="0030094C" w:rsidRPr="009718CA" w:rsidRDefault="0030094C" w:rsidP="00D361E8">
            <w:pPr>
              <w:jc w:val="center"/>
            </w:pPr>
            <w:r w:rsidRPr="009718CA">
              <w:t>30</w:t>
            </w:r>
          </w:p>
        </w:tc>
      </w:tr>
      <w:tr w:rsidR="0030094C" w:rsidRPr="009718CA" w:rsidTr="00D361E8">
        <w:tc>
          <w:tcPr>
            <w:tcW w:w="8046" w:type="dxa"/>
            <w:tcBorders>
              <w:top w:val="single" w:sz="4" w:space="0" w:color="auto"/>
            </w:tcBorders>
            <w:shd w:val="clear" w:color="auto" w:fill="auto"/>
          </w:tcPr>
          <w:p w:rsidR="0030094C" w:rsidRPr="009718CA" w:rsidRDefault="0030094C" w:rsidP="00D361E8">
            <w:r w:rsidRPr="009718CA">
              <w:t>Аудиторная доска</w:t>
            </w:r>
          </w:p>
        </w:tc>
        <w:tc>
          <w:tcPr>
            <w:tcW w:w="1572" w:type="dxa"/>
            <w:tcBorders>
              <w:top w:val="single" w:sz="4" w:space="0" w:color="auto"/>
            </w:tcBorders>
          </w:tcPr>
          <w:p w:rsidR="0030094C" w:rsidRPr="009718CA" w:rsidRDefault="0030094C" w:rsidP="00D361E8">
            <w:pPr>
              <w:jc w:val="center"/>
            </w:pPr>
            <w:r w:rsidRPr="009718CA">
              <w:t>1</w:t>
            </w:r>
          </w:p>
        </w:tc>
      </w:tr>
      <w:tr w:rsidR="0030094C" w:rsidRPr="009718CA" w:rsidTr="00D361E8">
        <w:tc>
          <w:tcPr>
            <w:tcW w:w="9618" w:type="dxa"/>
            <w:gridSpan w:val="2"/>
            <w:tcBorders>
              <w:top w:val="single" w:sz="4" w:space="0" w:color="auto"/>
            </w:tcBorders>
          </w:tcPr>
          <w:p w:rsidR="0030094C" w:rsidRPr="009718CA" w:rsidRDefault="0030094C" w:rsidP="00D361E8">
            <w:pPr>
              <w:jc w:val="center"/>
              <w:rPr>
                <w:b/>
              </w:rPr>
            </w:pPr>
            <w:r w:rsidRPr="009718CA">
              <w:rPr>
                <w:b/>
              </w:rPr>
              <w:t>2</w:t>
            </w:r>
            <w:r>
              <w:rPr>
                <w:b/>
              </w:rPr>
              <w:t>.</w:t>
            </w:r>
            <w:r w:rsidRPr="009718CA">
              <w:rPr>
                <w:b/>
              </w:rPr>
              <w:t xml:space="preserve"> Инструменты, приспособления, оборудование</w:t>
            </w:r>
          </w:p>
        </w:tc>
      </w:tr>
      <w:tr w:rsidR="0030094C" w:rsidRPr="009718CA" w:rsidTr="00D361E8">
        <w:tc>
          <w:tcPr>
            <w:tcW w:w="8046" w:type="dxa"/>
            <w:tcBorders>
              <w:top w:val="single" w:sz="4" w:space="0" w:color="auto"/>
            </w:tcBorders>
            <w:shd w:val="clear" w:color="auto" w:fill="auto"/>
          </w:tcPr>
          <w:p w:rsidR="0030094C" w:rsidRPr="009718CA" w:rsidRDefault="0030094C" w:rsidP="00D361E8">
            <w:pPr>
              <w:jc w:val="both"/>
            </w:pPr>
            <w:r w:rsidRPr="009718CA">
              <w:t>Персональный компьютер</w:t>
            </w:r>
          </w:p>
        </w:tc>
        <w:tc>
          <w:tcPr>
            <w:tcW w:w="1572" w:type="dxa"/>
            <w:tcBorders>
              <w:top w:val="single" w:sz="4" w:space="0" w:color="auto"/>
            </w:tcBorders>
          </w:tcPr>
          <w:p w:rsidR="0030094C" w:rsidRPr="00CA0EF6" w:rsidRDefault="0030094C" w:rsidP="00D361E8">
            <w:pPr>
              <w:jc w:val="center"/>
            </w:pPr>
            <w:r w:rsidRPr="00CA0EF6">
              <w:t>1</w:t>
            </w:r>
          </w:p>
        </w:tc>
      </w:tr>
      <w:tr w:rsidR="0030094C" w:rsidRPr="009718CA" w:rsidTr="00D361E8">
        <w:tc>
          <w:tcPr>
            <w:tcW w:w="8046" w:type="dxa"/>
            <w:tcBorders>
              <w:top w:val="single" w:sz="4" w:space="0" w:color="auto"/>
            </w:tcBorders>
            <w:shd w:val="clear" w:color="auto" w:fill="auto"/>
          </w:tcPr>
          <w:p w:rsidR="0030094C" w:rsidRPr="009718CA" w:rsidRDefault="0030094C" w:rsidP="00D361E8">
            <w:r w:rsidRPr="009718CA">
              <w:t>Мультимедийный проектор</w:t>
            </w:r>
          </w:p>
        </w:tc>
        <w:tc>
          <w:tcPr>
            <w:tcW w:w="1572" w:type="dxa"/>
            <w:tcBorders>
              <w:top w:val="single" w:sz="4" w:space="0" w:color="auto"/>
            </w:tcBorders>
          </w:tcPr>
          <w:p w:rsidR="0030094C" w:rsidRPr="009718CA" w:rsidRDefault="0030094C" w:rsidP="00D361E8">
            <w:pPr>
              <w:jc w:val="center"/>
            </w:pPr>
            <w:r w:rsidRPr="009718CA">
              <w:t>1</w:t>
            </w:r>
          </w:p>
        </w:tc>
      </w:tr>
      <w:tr w:rsidR="0030094C" w:rsidRPr="009718CA" w:rsidTr="00D361E8">
        <w:tc>
          <w:tcPr>
            <w:tcW w:w="8046" w:type="dxa"/>
            <w:tcBorders>
              <w:top w:val="single" w:sz="4" w:space="0" w:color="auto"/>
            </w:tcBorders>
            <w:shd w:val="clear" w:color="auto" w:fill="auto"/>
          </w:tcPr>
          <w:p w:rsidR="0030094C" w:rsidRPr="009718CA" w:rsidRDefault="0030094C" w:rsidP="00D361E8">
            <w:pPr>
              <w:jc w:val="center"/>
            </w:pPr>
            <w:r w:rsidRPr="009718CA">
              <w:rPr>
                <w:b/>
              </w:rPr>
              <w:t>3</w:t>
            </w:r>
            <w:r>
              <w:rPr>
                <w:b/>
              </w:rPr>
              <w:t>.</w:t>
            </w:r>
            <w:r w:rsidRPr="009718CA">
              <w:rPr>
                <w:b/>
              </w:rPr>
              <w:t xml:space="preserve"> Средства обучения</w:t>
            </w:r>
          </w:p>
        </w:tc>
        <w:tc>
          <w:tcPr>
            <w:tcW w:w="1572" w:type="dxa"/>
            <w:tcBorders>
              <w:top w:val="single" w:sz="4" w:space="0" w:color="auto"/>
            </w:tcBorders>
          </w:tcPr>
          <w:p w:rsidR="0030094C" w:rsidRPr="009718CA" w:rsidRDefault="0030094C" w:rsidP="00D361E8">
            <w:pPr>
              <w:jc w:val="center"/>
            </w:pPr>
          </w:p>
        </w:tc>
      </w:tr>
      <w:tr w:rsidR="0030094C" w:rsidRPr="009718CA" w:rsidTr="00D361E8">
        <w:tc>
          <w:tcPr>
            <w:tcW w:w="8046" w:type="dxa"/>
            <w:tcBorders>
              <w:top w:val="single" w:sz="4" w:space="0" w:color="auto"/>
            </w:tcBorders>
            <w:shd w:val="clear" w:color="auto" w:fill="auto"/>
          </w:tcPr>
          <w:p w:rsidR="0030094C" w:rsidRPr="009718CA" w:rsidRDefault="0030094C" w:rsidP="00D361E8">
            <w:pPr>
              <w:jc w:val="center"/>
            </w:pPr>
            <w:r w:rsidRPr="009718CA">
              <w:t xml:space="preserve">3.1 Печатные </w:t>
            </w:r>
          </w:p>
        </w:tc>
        <w:tc>
          <w:tcPr>
            <w:tcW w:w="1572" w:type="dxa"/>
            <w:tcBorders>
              <w:top w:val="single" w:sz="4" w:space="0" w:color="auto"/>
            </w:tcBorders>
          </w:tcPr>
          <w:p w:rsidR="0030094C" w:rsidRPr="009718CA" w:rsidRDefault="0030094C" w:rsidP="00D361E8">
            <w:pPr>
              <w:jc w:val="center"/>
            </w:pPr>
          </w:p>
        </w:tc>
      </w:tr>
      <w:tr w:rsidR="0030094C" w:rsidRPr="009718CA" w:rsidTr="00D361E8">
        <w:trPr>
          <w:trHeight w:val="1804"/>
        </w:trPr>
        <w:tc>
          <w:tcPr>
            <w:tcW w:w="8046" w:type="dxa"/>
            <w:tcBorders>
              <w:top w:val="single" w:sz="4" w:space="0" w:color="auto"/>
            </w:tcBorders>
            <w:shd w:val="clear" w:color="auto" w:fill="auto"/>
          </w:tcPr>
          <w:p w:rsidR="0030094C" w:rsidRPr="00101A81" w:rsidRDefault="00101A81" w:rsidP="00D361E8">
            <w:pPr>
              <w:shd w:val="clear" w:color="auto" w:fill="FFFFFF"/>
              <w:jc w:val="both"/>
              <w:rPr>
                <w:color w:val="000000"/>
              </w:rPr>
            </w:pPr>
            <w:proofErr w:type="spellStart"/>
            <w:r w:rsidRPr="00101A81">
              <w:rPr>
                <w:iCs/>
                <w:color w:val="000000"/>
                <w:bdr w:val="single" w:sz="2" w:space="0" w:color="E5E7EB" w:frame="1"/>
                <w:shd w:val="clear" w:color="auto" w:fill="FFFFFF"/>
              </w:rPr>
              <w:t>Фрицлер</w:t>
            </w:r>
            <w:proofErr w:type="spellEnd"/>
            <w:r w:rsidRPr="00101A81">
              <w:rPr>
                <w:i/>
                <w:iCs/>
                <w:color w:val="000000"/>
                <w:bdr w:val="single" w:sz="2" w:space="0" w:color="E5E7EB" w:frame="1"/>
                <w:shd w:val="clear" w:color="auto" w:fill="FFFFFF"/>
              </w:rPr>
              <w:t>, А. В. </w:t>
            </w:r>
            <w:r w:rsidRPr="00101A81">
              <w:rPr>
                <w:color w:val="000000"/>
                <w:shd w:val="clear" w:color="auto" w:fill="FFFFFF"/>
              </w:rPr>
              <w:t> Основы финансовой грамотности</w:t>
            </w:r>
            <w:proofErr w:type="gramStart"/>
            <w:r w:rsidRPr="00101A81">
              <w:rPr>
                <w:color w:val="000000"/>
                <w:shd w:val="clear" w:color="auto" w:fill="FFFFFF"/>
              </w:rPr>
              <w:t> :</w:t>
            </w:r>
            <w:proofErr w:type="gramEnd"/>
            <w:r w:rsidRPr="00101A81">
              <w:rPr>
                <w:color w:val="000000"/>
                <w:shd w:val="clear" w:color="auto" w:fill="FFFFFF"/>
              </w:rPr>
              <w:t xml:space="preserve"> учебник для среднего профессионального образования / А. В. </w:t>
            </w:r>
            <w:proofErr w:type="spellStart"/>
            <w:r w:rsidRPr="00101A81">
              <w:rPr>
                <w:color w:val="000000"/>
                <w:shd w:val="clear" w:color="auto" w:fill="FFFFFF"/>
              </w:rPr>
              <w:t>Фрицлер</w:t>
            </w:r>
            <w:proofErr w:type="spellEnd"/>
            <w:r w:rsidRPr="00101A81">
              <w:rPr>
                <w:color w:val="000000"/>
                <w:shd w:val="clear" w:color="auto" w:fill="FFFFFF"/>
              </w:rPr>
              <w:t xml:space="preserve">, Е. А. Тарханова. — 2-е изд., </w:t>
            </w:r>
            <w:proofErr w:type="spellStart"/>
            <w:r w:rsidRPr="00101A81">
              <w:rPr>
                <w:color w:val="000000"/>
                <w:shd w:val="clear" w:color="auto" w:fill="FFFFFF"/>
              </w:rPr>
              <w:t>перераб</w:t>
            </w:r>
            <w:proofErr w:type="spellEnd"/>
            <w:r w:rsidRPr="00101A81">
              <w:rPr>
                <w:color w:val="000000"/>
                <w:shd w:val="clear" w:color="auto" w:fill="FFFFFF"/>
              </w:rPr>
              <w:t xml:space="preserve">. и доп. — Москва : Издательство </w:t>
            </w:r>
            <w:proofErr w:type="spellStart"/>
            <w:r w:rsidRPr="00101A81">
              <w:rPr>
                <w:color w:val="000000"/>
                <w:shd w:val="clear" w:color="auto" w:fill="FFFFFF"/>
              </w:rPr>
              <w:t>Юрайт</w:t>
            </w:r>
            <w:proofErr w:type="spellEnd"/>
            <w:r w:rsidRPr="00101A81">
              <w:rPr>
                <w:color w:val="000000"/>
                <w:shd w:val="clear" w:color="auto" w:fill="FFFFFF"/>
              </w:rPr>
              <w:t>, 2025. — 148 с. — (Профессиональное образование). — ISBN 978-5-534-16794-8. — Текст</w:t>
            </w:r>
            <w:proofErr w:type="gramStart"/>
            <w:r w:rsidRPr="00101A81">
              <w:rPr>
                <w:color w:val="000000"/>
                <w:shd w:val="clear" w:color="auto" w:fill="FFFFFF"/>
              </w:rPr>
              <w:t xml:space="preserve"> :</w:t>
            </w:r>
            <w:proofErr w:type="gramEnd"/>
            <w:r w:rsidRPr="00101A81">
              <w:rPr>
                <w:color w:val="000000"/>
                <w:shd w:val="clear" w:color="auto" w:fill="FFFFFF"/>
              </w:rPr>
              <w:t xml:space="preserve"> электронный // Образовательная платформа </w:t>
            </w:r>
            <w:proofErr w:type="spellStart"/>
            <w:r w:rsidRPr="00101A81">
              <w:rPr>
                <w:color w:val="000000"/>
                <w:shd w:val="clear" w:color="auto" w:fill="FFFFFF"/>
              </w:rPr>
              <w:t>Юрайт</w:t>
            </w:r>
            <w:proofErr w:type="spellEnd"/>
            <w:r w:rsidRPr="00101A81">
              <w:rPr>
                <w:color w:val="000000"/>
                <w:shd w:val="clear" w:color="auto" w:fill="FFFFFF"/>
              </w:rPr>
              <w:t xml:space="preserve"> [сайт]. — URL: </w:t>
            </w:r>
            <w:hyperlink r:id="rId10" w:tgtFrame="_blank" w:history="1">
              <w:r w:rsidRPr="00101A81">
                <w:rPr>
                  <w:rStyle w:val="a3"/>
                  <w:color w:val="486C97"/>
                  <w:u w:val="none"/>
                  <w:bdr w:val="single" w:sz="2" w:space="0" w:color="E5E7EB" w:frame="1"/>
                  <w:shd w:val="clear" w:color="auto" w:fill="FFFFFF"/>
                </w:rPr>
                <w:t>https://urait.ru/bcode/567612</w:t>
              </w:r>
            </w:hyperlink>
          </w:p>
        </w:tc>
        <w:tc>
          <w:tcPr>
            <w:tcW w:w="1572" w:type="dxa"/>
            <w:tcBorders>
              <w:top w:val="single" w:sz="4" w:space="0" w:color="auto"/>
            </w:tcBorders>
            <w:vAlign w:val="center"/>
          </w:tcPr>
          <w:p w:rsidR="0030094C" w:rsidRPr="00CA0EF6" w:rsidRDefault="0030094C" w:rsidP="00D361E8">
            <w:pPr>
              <w:jc w:val="center"/>
              <w:rPr>
                <w:b/>
              </w:rPr>
            </w:pPr>
            <w:r w:rsidRPr="00CA0EF6">
              <w:t>30</w:t>
            </w:r>
          </w:p>
        </w:tc>
      </w:tr>
      <w:tr w:rsidR="0030094C" w:rsidRPr="009718CA" w:rsidTr="00D361E8">
        <w:tc>
          <w:tcPr>
            <w:tcW w:w="8046" w:type="dxa"/>
            <w:tcBorders>
              <w:top w:val="single" w:sz="4" w:space="0" w:color="auto"/>
            </w:tcBorders>
            <w:shd w:val="clear" w:color="auto" w:fill="auto"/>
          </w:tcPr>
          <w:p w:rsidR="0030094C" w:rsidRPr="009718CA" w:rsidRDefault="0030094C" w:rsidP="00D361E8">
            <w:pPr>
              <w:jc w:val="center"/>
            </w:pPr>
            <w:r w:rsidRPr="009718CA">
              <w:t>3.2 Электронные образовательные ресурсы</w:t>
            </w:r>
          </w:p>
        </w:tc>
        <w:tc>
          <w:tcPr>
            <w:tcW w:w="1572" w:type="dxa"/>
            <w:tcBorders>
              <w:top w:val="single" w:sz="4" w:space="0" w:color="auto"/>
            </w:tcBorders>
          </w:tcPr>
          <w:p w:rsidR="0030094C" w:rsidRPr="009718CA" w:rsidRDefault="0030094C" w:rsidP="00D361E8">
            <w:pPr>
              <w:jc w:val="center"/>
            </w:pPr>
          </w:p>
        </w:tc>
      </w:tr>
      <w:tr w:rsidR="0030094C" w:rsidRPr="009718CA" w:rsidTr="00D361E8">
        <w:tc>
          <w:tcPr>
            <w:tcW w:w="8046" w:type="dxa"/>
            <w:shd w:val="clear" w:color="auto" w:fill="auto"/>
          </w:tcPr>
          <w:p w:rsidR="0030094C" w:rsidRPr="009168A4" w:rsidRDefault="0030094C" w:rsidP="00D361E8">
            <w:pPr>
              <w:jc w:val="both"/>
              <w:rPr>
                <w:color w:val="FF0000"/>
              </w:rPr>
            </w:pPr>
            <w:r w:rsidRPr="009718CA">
              <w:t>Комплект презентаций</w:t>
            </w:r>
          </w:p>
        </w:tc>
        <w:tc>
          <w:tcPr>
            <w:tcW w:w="1572" w:type="dxa"/>
          </w:tcPr>
          <w:p w:rsidR="0030094C" w:rsidRPr="009718CA" w:rsidRDefault="0030094C" w:rsidP="00D361E8">
            <w:pPr>
              <w:jc w:val="center"/>
            </w:pPr>
            <w:r w:rsidRPr="009718CA">
              <w:t>1</w:t>
            </w:r>
          </w:p>
        </w:tc>
      </w:tr>
      <w:tr w:rsidR="0030094C" w:rsidRPr="009718CA" w:rsidTr="00D361E8">
        <w:tc>
          <w:tcPr>
            <w:tcW w:w="8046" w:type="dxa"/>
            <w:shd w:val="clear" w:color="auto" w:fill="auto"/>
          </w:tcPr>
          <w:p w:rsidR="0030094C" w:rsidRPr="002874C8" w:rsidRDefault="0030094C" w:rsidP="00D361E8">
            <w:pPr>
              <w:jc w:val="both"/>
            </w:pPr>
            <w:r>
              <w:rPr>
                <w:color w:val="000000"/>
              </w:rPr>
              <w:t>С</w:t>
            </w:r>
            <w:r w:rsidRPr="002874C8">
              <w:rPr>
                <w:color w:val="000000"/>
              </w:rPr>
              <w:t>ервер веб-конференции (ГБПОУ «КТК»)</w:t>
            </w:r>
          </w:p>
        </w:tc>
        <w:tc>
          <w:tcPr>
            <w:tcW w:w="1572" w:type="dxa"/>
          </w:tcPr>
          <w:p w:rsidR="0030094C" w:rsidRPr="0097226A" w:rsidRDefault="0030094C" w:rsidP="00D361E8">
            <w:pPr>
              <w:jc w:val="center"/>
            </w:pPr>
            <w:r w:rsidRPr="0097226A">
              <w:t>1</w:t>
            </w:r>
          </w:p>
        </w:tc>
      </w:tr>
      <w:tr w:rsidR="0030094C" w:rsidRPr="009718CA" w:rsidTr="00D361E8">
        <w:tc>
          <w:tcPr>
            <w:tcW w:w="8046" w:type="dxa"/>
            <w:shd w:val="clear" w:color="auto" w:fill="auto"/>
          </w:tcPr>
          <w:p w:rsidR="0030094C" w:rsidRPr="001076A1" w:rsidRDefault="0030094C" w:rsidP="00D361E8">
            <w:pPr>
              <w:jc w:val="both"/>
              <w:rPr>
                <w:color w:val="000000"/>
              </w:rPr>
            </w:pPr>
            <w:r>
              <w:rPr>
                <w:color w:val="000000"/>
              </w:rPr>
              <w:t>Тестовая система «</w:t>
            </w:r>
            <w:r>
              <w:rPr>
                <w:color w:val="000000"/>
                <w:lang w:val="en-US"/>
              </w:rPr>
              <w:t>Indigo-Admin</w:t>
            </w:r>
            <w:r>
              <w:rPr>
                <w:color w:val="000000"/>
              </w:rPr>
              <w:t>»</w:t>
            </w:r>
          </w:p>
        </w:tc>
        <w:tc>
          <w:tcPr>
            <w:tcW w:w="1572" w:type="dxa"/>
          </w:tcPr>
          <w:p w:rsidR="0030094C" w:rsidRPr="002874C8" w:rsidRDefault="0030094C" w:rsidP="00D361E8">
            <w:pPr>
              <w:jc w:val="center"/>
              <w:rPr>
                <w:lang w:val="en-US"/>
              </w:rPr>
            </w:pPr>
            <w:r>
              <w:rPr>
                <w:lang w:val="en-US"/>
              </w:rPr>
              <w:t>1</w:t>
            </w:r>
          </w:p>
        </w:tc>
      </w:tr>
      <w:tr w:rsidR="0030094C" w:rsidRPr="009718CA" w:rsidTr="00D361E8">
        <w:tc>
          <w:tcPr>
            <w:tcW w:w="8046" w:type="dxa"/>
            <w:tcBorders>
              <w:top w:val="single" w:sz="4" w:space="0" w:color="auto"/>
            </w:tcBorders>
            <w:shd w:val="clear" w:color="auto" w:fill="auto"/>
          </w:tcPr>
          <w:p w:rsidR="0030094C" w:rsidRPr="009718CA" w:rsidRDefault="0030094C" w:rsidP="00D361E8">
            <w:pPr>
              <w:jc w:val="center"/>
            </w:pPr>
            <w:r w:rsidRPr="009718CA">
              <w:t>3.3 Прочие</w:t>
            </w:r>
          </w:p>
        </w:tc>
        <w:tc>
          <w:tcPr>
            <w:tcW w:w="1572" w:type="dxa"/>
            <w:tcBorders>
              <w:top w:val="single" w:sz="4" w:space="0" w:color="auto"/>
            </w:tcBorders>
          </w:tcPr>
          <w:p w:rsidR="0030094C" w:rsidRPr="009718CA" w:rsidRDefault="0030094C" w:rsidP="00D361E8">
            <w:pPr>
              <w:jc w:val="center"/>
            </w:pPr>
          </w:p>
        </w:tc>
      </w:tr>
      <w:tr w:rsidR="0030094C" w:rsidRPr="009718CA" w:rsidTr="00D361E8">
        <w:tc>
          <w:tcPr>
            <w:tcW w:w="8046" w:type="dxa"/>
            <w:tcBorders>
              <w:top w:val="single" w:sz="4" w:space="0" w:color="auto"/>
            </w:tcBorders>
            <w:shd w:val="clear" w:color="auto" w:fill="auto"/>
          </w:tcPr>
          <w:p w:rsidR="0030094C" w:rsidRPr="009718CA" w:rsidRDefault="0030094C" w:rsidP="00D361E8">
            <w:pPr>
              <w:jc w:val="both"/>
            </w:pPr>
            <w:r>
              <w:t>ФОС по дисциплине</w:t>
            </w:r>
          </w:p>
        </w:tc>
        <w:tc>
          <w:tcPr>
            <w:tcW w:w="1572" w:type="dxa"/>
            <w:tcBorders>
              <w:top w:val="single" w:sz="4" w:space="0" w:color="auto"/>
            </w:tcBorders>
          </w:tcPr>
          <w:p w:rsidR="0030094C" w:rsidRPr="009B25D6" w:rsidRDefault="0030094C" w:rsidP="00D361E8">
            <w:pPr>
              <w:jc w:val="center"/>
              <w:rPr>
                <w:highlight w:val="yellow"/>
              </w:rPr>
            </w:pPr>
            <w:r w:rsidRPr="001C66E0">
              <w:t>1</w:t>
            </w:r>
          </w:p>
        </w:tc>
      </w:tr>
      <w:tr w:rsidR="00632C17" w:rsidRPr="009718CA" w:rsidTr="00D361E8">
        <w:tc>
          <w:tcPr>
            <w:tcW w:w="8046" w:type="dxa"/>
            <w:tcBorders>
              <w:top w:val="single" w:sz="4" w:space="0" w:color="auto"/>
            </w:tcBorders>
            <w:shd w:val="clear" w:color="auto" w:fill="auto"/>
          </w:tcPr>
          <w:p w:rsidR="00632C17" w:rsidRPr="00C364AA" w:rsidRDefault="00632C17" w:rsidP="00D361E8">
            <w:pPr>
              <w:jc w:val="both"/>
            </w:pPr>
            <w:r w:rsidRPr="00C364AA">
              <w:t>Оценочные материалы по дисциплине</w:t>
            </w:r>
          </w:p>
        </w:tc>
        <w:tc>
          <w:tcPr>
            <w:tcW w:w="1572" w:type="dxa"/>
            <w:tcBorders>
              <w:top w:val="single" w:sz="4" w:space="0" w:color="auto"/>
            </w:tcBorders>
          </w:tcPr>
          <w:p w:rsidR="00632C17" w:rsidRPr="00C364AA" w:rsidRDefault="00632C17" w:rsidP="00D361E8">
            <w:pPr>
              <w:jc w:val="center"/>
            </w:pPr>
            <w:r w:rsidRPr="00C364AA">
              <w:t>1</w:t>
            </w:r>
          </w:p>
        </w:tc>
      </w:tr>
      <w:tr w:rsidR="0030094C" w:rsidRPr="009718CA" w:rsidTr="00D361E8">
        <w:tc>
          <w:tcPr>
            <w:tcW w:w="8046" w:type="dxa"/>
            <w:shd w:val="clear" w:color="auto" w:fill="auto"/>
          </w:tcPr>
          <w:p w:rsidR="0030094C" w:rsidRPr="00720610" w:rsidRDefault="0030094C" w:rsidP="00D361E8">
            <w:pPr>
              <w:jc w:val="both"/>
              <w:rPr>
                <w:color w:val="FF0000"/>
              </w:rPr>
            </w:pPr>
            <w:r w:rsidRPr="009718CA">
              <w:t>Раздаточный материал по темам</w:t>
            </w:r>
            <w:r>
              <w:t xml:space="preserve"> (комплект) по 1 на парту</w:t>
            </w:r>
          </w:p>
        </w:tc>
        <w:tc>
          <w:tcPr>
            <w:tcW w:w="1572" w:type="dxa"/>
          </w:tcPr>
          <w:p w:rsidR="0030094C" w:rsidRPr="00720610" w:rsidRDefault="0030094C" w:rsidP="00D361E8">
            <w:pPr>
              <w:jc w:val="center"/>
              <w:rPr>
                <w:color w:val="FF0000"/>
                <w:highlight w:val="yellow"/>
              </w:rPr>
            </w:pPr>
            <w:r w:rsidRPr="00BB4777">
              <w:t>1</w:t>
            </w:r>
            <w:r>
              <w:t>5</w:t>
            </w:r>
          </w:p>
        </w:tc>
      </w:tr>
    </w:tbl>
    <w:p w:rsidR="0030094C" w:rsidRPr="009718CA" w:rsidRDefault="0030094C" w:rsidP="0030094C">
      <w:pPr>
        <w:contextualSpacing/>
        <w:rPr>
          <w:b/>
          <w:color w:val="000000"/>
          <w:sz w:val="28"/>
          <w:szCs w:val="28"/>
        </w:rPr>
      </w:pPr>
    </w:p>
    <w:p w:rsidR="0030094C" w:rsidRPr="00223CA8" w:rsidRDefault="0030094C" w:rsidP="0030094C">
      <w:pPr>
        <w:ind w:left="-1" w:firstLine="709"/>
        <w:rPr>
          <w:b/>
          <w:bCs/>
          <w:sz w:val="28"/>
          <w:szCs w:val="28"/>
        </w:rPr>
      </w:pPr>
      <w:r w:rsidRPr="00223CA8">
        <w:rPr>
          <w:b/>
          <w:bCs/>
          <w:sz w:val="28"/>
          <w:szCs w:val="28"/>
        </w:rPr>
        <w:t>3.2. Информационное обеспечение реализации программы</w:t>
      </w:r>
    </w:p>
    <w:p w:rsidR="0030094C" w:rsidRPr="008806D9" w:rsidRDefault="0030094C" w:rsidP="0030094C">
      <w:pPr>
        <w:ind w:left="-1" w:firstLine="709"/>
        <w:contextualSpacing/>
        <w:jc w:val="both"/>
        <w:rPr>
          <w:b/>
          <w:color w:val="000000"/>
          <w:sz w:val="28"/>
          <w:szCs w:val="28"/>
        </w:rPr>
      </w:pPr>
      <w:r w:rsidRPr="008806D9">
        <w:rPr>
          <w:b/>
          <w:color w:val="000000"/>
          <w:sz w:val="28"/>
          <w:szCs w:val="28"/>
        </w:rPr>
        <w:t>3.2.1. Печатные издания</w:t>
      </w:r>
    </w:p>
    <w:p w:rsidR="00101A81" w:rsidRPr="00427CA0" w:rsidRDefault="0030094C" w:rsidP="0030094C">
      <w:pPr>
        <w:ind w:firstLine="708"/>
        <w:jc w:val="both"/>
        <w:rPr>
          <w:sz w:val="28"/>
          <w:szCs w:val="28"/>
        </w:rPr>
      </w:pPr>
      <w:r w:rsidRPr="00E44094">
        <w:rPr>
          <w:iCs/>
          <w:color w:val="000000"/>
          <w:sz w:val="28"/>
          <w:szCs w:val="28"/>
        </w:rPr>
        <w:t>1</w:t>
      </w:r>
      <w:r w:rsidRPr="00427CA0">
        <w:rPr>
          <w:iCs/>
          <w:color w:val="000000"/>
          <w:sz w:val="28"/>
          <w:szCs w:val="28"/>
        </w:rPr>
        <w:t>.</w:t>
      </w:r>
      <w:r w:rsidR="00101A81" w:rsidRPr="00427CA0">
        <w:rPr>
          <w:iCs/>
          <w:color w:val="000000"/>
          <w:sz w:val="28"/>
          <w:szCs w:val="28"/>
          <w:bdr w:val="single" w:sz="2" w:space="0" w:color="E5E7EB" w:frame="1"/>
          <w:shd w:val="clear" w:color="auto" w:fill="FFFFFF"/>
        </w:rPr>
        <w:t>Фрицлер</w:t>
      </w:r>
      <w:r w:rsidR="00101A81" w:rsidRPr="00427CA0">
        <w:rPr>
          <w:i/>
          <w:iCs/>
          <w:color w:val="000000"/>
          <w:sz w:val="28"/>
          <w:szCs w:val="28"/>
          <w:bdr w:val="single" w:sz="2" w:space="0" w:color="E5E7EB" w:frame="1"/>
          <w:shd w:val="clear" w:color="auto" w:fill="FFFFFF"/>
        </w:rPr>
        <w:t>, А. В. </w:t>
      </w:r>
      <w:r w:rsidR="00101A81" w:rsidRPr="00427CA0">
        <w:rPr>
          <w:color w:val="000000"/>
          <w:sz w:val="28"/>
          <w:szCs w:val="28"/>
          <w:shd w:val="clear" w:color="auto" w:fill="FFFFFF"/>
        </w:rPr>
        <w:t> Основы финансовой грамотности</w:t>
      </w:r>
      <w:proofErr w:type="gramStart"/>
      <w:r w:rsidR="00101A81" w:rsidRPr="00427CA0">
        <w:rPr>
          <w:color w:val="000000"/>
          <w:sz w:val="28"/>
          <w:szCs w:val="28"/>
          <w:shd w:val="clear" w:color="auto" w:fill="FFFFFF"/>
        </w:rPr>
        <w:t> :</w:t>
      </w:r>
      <w:proofErr w:type="gramEnd"/>
      <w:r w:rsidR="00101A81" w:rsidRPr="00427CA0">
        <w:rPr>
          <w:color w:val="000000"/>
          <w:sz w:val="28"/>
          <w:szCs w:val="28"/>
          <w:shd w:val="clear" w:color="auto" w:fill="FFFFFF"/>
        </w:rPr>
        <w:t xml:space="preserve"> учебник для средн</w:t>
      </w:r>
      <w:r w:rsidR="00101A81" w:rsidRPr="00427CA0">
        <w:rPr>
          <w:color w:val="000000"/>
          <w:sz w:val="28"/>
          <w:szCs w:val="28"/>
          <w:shd w:val="clear" w:color="auto" w:fill="FFFFFF"/>
        </w:rPr>
        <w:t>е</w:t>
      </w:r>
      <w:r w:rsidR="00101A81" w:rsidRPr="00427CA0">
        <w:rPr>
          <w:color w:val="000000"/>
          <w:sz w:val="28"/>
          <w:szCs w:val="28"/>
          <w:shd w:val="clear" w:color="auto" w:fill="FFFFFF"/>
        </w:rPr>
        <w:t>го профессионального образования / А. В. </w:t>
      </w:r>
      <w:proofErr w:type="spellStart"/>
      <w:r w:rsidR="00101A81" w:rsidRPr="00427CA0">
        <w:rPr>
          <w:color w:val="000000"/>
          <w:sz w:val="28"/>
          <w:szCs w:val="28"/>
          <w:shd w:val="clear" w:color="auto" w:fill="FFFFFF"/>
        </w:rPr>
        <w:t>Фрицлер</w:t>
      </w:r>
      <w:proofErr w:type="spellEnd"/>
      <w:r w:rsidR="00101A81" w:rsidRPr="00427CA0">
        <w:rPr>
          <w:color w:val="000000"/>
          <w:sz w:val="28"/>
          <w:szCs w:val="28"/>
          <w:shd w:val="clear" w:color="auto" w:fill="FFFFFF"/>
        </w:rPr>
        <w:t xml:space="preserve">, Е. А. Тарханова. — 2-е изд., </w:t>
      </w:r>
      <w:proofErr w:type="spellStart"/>
      <w:r w:rsidR="00101A81" w:rsidRPr="00427CA0">
        <w:rPr>
          <w:color w:val="000000"/>
          <w:sz w:val="28"/>
          <w:szCs w:val="28"/>
          <w:shd w:val="clear" w:color="auto" w:fill="FFFFFF"/>
        </w:rPr>
        <w:t>перераб</w:t>
      </w:r>
      <w:proofErr w:type="spellEnd"/>
      <w:r w:rsidR="00101A81" w:rsidRPr="00427CA0">
        <w:rPr>
          <w:color w:val="000000"/>
          <w:sz w:val="28"/>
          <w:szCs w:val="28"/>
          <w:shd w:val="clear" w:color="auto" w:fill="FFFFFF"/>
        </w:rPr>
        <w:t xml:space="preserve">. и доп. — Москва : Издательство </w:t>
      </w:r>
      <w:proofErr w:type="spellStart"/>
      <w:r w:rsidR="00101A81" w:rsidRPr="00427CA0">
        <w:rPr>
          <w:color w:val="000000"/>
          <w:sz w:val="28"/>
          <w:szCs w:val="28"/>
          <w:shd w:val="clear" w:color="auto" w:fill="FFFFFF"/>
        </w:rPr>
        <w:t>Юрайт</w:t>
      </w:r>
      <w:proofErr w:type="spellEnd"/>
      <w:r w:rsidR="00101A81" w:rsidRPr="00427CA0">
        <w:rPr>
          <w:color w:val="000000"/>
          <w:sz w:val="28"/>
          <w:szCs w:val="28"/>
          <w:shd w:val="clear" w:color="auto" w:fill="FFFFFF"/>
        </w:rPr>
        <w:t>, 2025. — 148 с. — (Пр</w:t>
      </w:r>
      <w:r w:rsidR="00101A81" w:rsidRPr="00427CA0">
        <w:rPr>
          <w:color w:val="000000"/>
          <w:sz w:val="28"/>
          <w:szCs w:val="28"/>
          <w:shd w:val="clear" w:color="auto" w:fill="FFFFFF"/>
        </w:rPr>
        <w:t>о</w:t>
      </w:r>
      <w:r w:rsidR="00101A81" w:rsidRPr="00427CA0">
        <w:rPr>
          <w:color w:val="000000"/>
          <w:sz w:val="28"/>
          <w:szCs w:val="28"/>
          <w:shd w:val="clear" w:color="auto" w:fill="FFFFFF"/>
        </w:rPr>
        <w:t>фессиональное образование). — ISBN 978-5-534-16794-8. — Текст</w:t>
      </w:r>
      <w:proofErr w:type="gramStart"/>
      <w:r w:rsidR="00101A81" w:rsidRPr="00427CA0">
        <w:rPr>
          <w:color w:val="000000"/>
          <w:sz w:val="28"/>
          <w:szCs w:val="28"/>
          <w:shd w:val="clear" w:color="auto" w:fill="FFFFFF"/>
        </w:rPr>
        <w:t xml:space="preserve"> :</w:t>
      </w:r>
      <w:proofErr w:type="gramEnd"/>
      <w:r w:rsidR="00101A81" w:rsidRPr="00427CA0">
        <w:rPr>
          <w:color w:val="000000"/>
          <w:sz w:val="28"/>
          <w:szCs w:val="28"/>
          <w:shd w:val="clear" w:color="auto" w:fill="FFFFFF"/>
        </w:rPr>
        <w:t xml:space="preserve"> электро</w:t>
      </w:r>
      <w:r w:rsidR="00101A81" w:rsidRPr="00427CA0">
        <w:rPr>
          <w:color w:val="000000"/>
          <w:sz w:val="28"/>
          <w:szCs w:val="28"/>
          <w:shd w:val="clear" w:color="auto" w:fill="FFFFFF"/>
        </w:rPr>
        <w:t>н</w:t>
      </w:r>
      <w:r w:rsidR="00101A81" w:rsidRPr="00427CA0">
        <w:rPr>
          <w:color w:val="000000"/>
          <w:sz w:val="28"/>
          <w:szCs w:val="28"/>
          <w:shd w:val="clear" w:color="auto" w:fill="FFFFFF"/>
        </w:rPr>
        <w:t xml:space="preserve">ный // Образовательная платформа </w:t>
      </w:r>
      <w:proofErr w:type="spellStart"/>
      <w:r w:rsidR="00101A81" w:rsidRPr="00427CA0">
        <w:rPr>
          <w:color w:val="000000"/>
          <w:sz w:val="28"/>
          <w:szCs w:val="28"/>
          <w:shd w:val="clear" w:color="auto" w:fill="FFFFFF"/>
        </w:rPr>
        <w:t>Юрайт</w:t>
      </w:r>
      <w:proofErr w:type="spellEnd"/>
      <w:r w:rsidR="00101A81" w:rsidRPr="00427CA0">
        <w:rPr>
          <w:color w:val="000000"/>
          <w:sz w:val="28"/>
          <w:szCs w:val="28"/>
          <w:shd w:val="clear" w:color="auto" w:fill="FFFFFF"/>
        </w:rPr>
        <w:t xml:space="preserve"> [сайт]. — URL: </w:t>
      </w:r>
      <w:hyperlink r:id="rId11" w:tgtFrame="_blank" w:history="1">
        <w:r w:rsidR="00101A81" w:rsidRPr="00427CA0">
          <w:rPr>
            <w:rStyle w:val="a3"/>
            <w:color w:val="486C97"/>
            <w:sz w:val="28"/>
            <w:szCs w:val="28"/>
            <w:u w:val="none"/>
            <w:bdr w:val="single" w:sz="2" w:space="0" w:color="E5E7EB" w:frame="1"/>
            <w:shd w:val="clear" w:color="auto" w:fill="FFFFFF"/>
          </w:rPr>
          <w:t>https://urait.ru/bcode/567612</w:t>
        </w:r>
      </w:hyperlink>
    </w:p>
    <w:p w:rsidR="0030094C" w:rsidRPr="008806D9" w:rsidRDefault="0030094C" w:rsidP="0030094C">
      <w:pPr>
        <w:ind w:firstLine="708"/>
        <w:jc w:val="both"/>
        <w:rPr>
          <w:b/>
          <w:color w:val="000000"/>
          <w:sz w:val="28"/>
          <w:szCs w:val="28"/>
        </w:rPr>
      </w:pPr>
      <w:r w:rsidRPr="008806D9">
        <w:rPr>
          <w:b/>
          <w:color w:val="000000"/>
          <w:sz w:val="28"/>
          <w:szCs w:val="28"/>
        </w:rPr>
        <w:t>3.2.2. Электронные издания (электронные ресурсы)</w:t>
      </w:r>
    </w:p>
    <w:p w:rsidR="0030094C" w:rsidRPr="00E44094" w:rsidRDefault="0030094C" w:rsidP="003009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color w:val="000000"/>
          <w:sz w:val="28"/>
          <w:szCs w:val="28"/>
        </w:rPr>
      </w:pPr>
      <w:r>
        <w:rPr>
          <w:iCs/>
          <w:color w:val="000000"/>
          <w:sz w:val="28"/>
          <w:szCs w:val="28"/>
        </w:rPr>
        <w:tab/>
        <w:t>2</w:t>
      </w:r>
      <w:r w:rsidRPr="00E44094">
        <w:rPr>
          <w:iCs/>
          <w:color w:val="000000"/>
          <w:sz w:val="28"/>
          <w:szCs w:val="28"/>
        </w:rPr>
        <w:t>. http://fincult.info/ - Финансовая культура, Банк России</w:t>
      </w:r>
    </w:p>
    <w:p w:rsidR="0030094C" w:rsidRPr="00E44094" w:rsidRDefault="0030094C" w:rsidP="003009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color w:val="000000"/>
          <w:sz w:val="28"/>
          <w:szCs w:val="28"/>
        </w:rPr>
      </w:pPr>
      <w:r>
        <w:rPr>
          <w:iCs/>
          <w:color w:val="000000"/>
          <w:sz w:val="28"/>
          <w:szCs w:val="28"/>
        </w:rPr>
        <w:lastRenderedPageBreak/>
        <w:tab/>
        <w:t>3</w:t>
      </w:r>
      <w:r w:rsidRPr="00E44094">
        <w:rPr>
          <w:iCs/>
          <w:color w:val="000000"/>
          <w:sz w:val="28"/>
          <w:szCs w:val="28"/>
        </w:rPr>
        <w:t>. http://вашифинансы.рф/ - сайт «Дружи с финансами»</w:t>
      </w:r>
    </w:p>
    <w:p w:rsidR="0030094C" w:rsidRPr="00E44094" w:rsidRDefault="0030094C" w:rsidP="003009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color w:val="000000"/>
          <w:sz w:val="28"/>
          <w:szCs w:val="28"/>
        </w:rPr>
      </w:pPr>
      <w:r>
        <w:rPr>
          <w:iCs/>
          <w:color w:val="000000"/>
          <w:sz w:val="28"/>
          <w:szCs w:val="28"/>
        </w:rPr>
        <w:tab/>
        <w:t>4</w:t>
      </w:r>
      <w:r w:rsidRPr="00E44094">
        <w:rPr>
          <w:iCs/>
          <w:color w:val="000000"/>
          <w:sz w:val="28"/>
          <w:szCs w:val="28"/>
        </w:rPr>
        <w:t>. http://moex.com – Московская биржа</w:t>
      </w:r>
    </w:p>
    <w:p w:rsidR="0030094C" w:rsidRPr="001076A1" w:rsidRDefault="0030094C" w:rsidP="003009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color w:val="000000"/>
          <w:sz w:val="28"/>
          <w:szCs w:val="28"/>
        </w:rPr>
      </w:pPr>
      <w:r>
        <w:rPr>
          <w:iCs/>
          <w:color w:val="000000"/>
          <w:sz w:val="28"/>
          <w:szCs w:val="28"/>
        </w:rPr>
        <w:tab/>
        <w:t>5</w:t>
      </w:r>
      <w:r w:rsidRPr="00E44094">
        <w:rPr>
          <w:iCs/>
          <w:color w:val="000000"/>
          <w:sz w:val="28"/>
          <w:szCs w:val="28"/>
        </w:rPr>
        <w:t xml:space="preserve">. http://www.asv.org.ru/ - Агентство по страхованию </w:t>
      </w:r>
    </w:p>
    <w:p w:rsidR="0030094C" w:rsidRDefault="0030094C" w:rsidP="003009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color w:val="000000"/>
          <w:sz w:val="28"/>
          <w:szCs w:val="28"/>
        </w:rPr>
        <w:tab/>
      </w:r>
      <w:r w:rsidRPr="008806D9">
        <w:rPr>
          <w:b/>
          <w:bCs/>
          <w:color w:val="000000"/>
          <w:sz w:val="28"/>
          <w:szCs w:val="28"/>
        </w:rPr>
        <w:t xml:space="preserve">3.2.3. </w:t>
      </w:r>
      <w:r w:rsidRPr="008806D9">
        <w:rPr>
          <w:b/>
          <w:bCs/>
          <w:sz w:val="28"/>
          <w:szCs w:val="28"/>
        </w:rPr>
        <w:t>Дополнительные источники:</w:t>
      </w:r>
    </w:p>
    <w:p w:rsidR="00427CA0" w:rsidRPr="00F748FE" w:rsidRDefault="0030094C" w:rsidP="00427CA0">
      <w:pPr>
        <w:tabs>
          <w:tab w:val="left" w:pos="709"/>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shd w:val="clear" w:color="auto" w:fill="FFFFFF"/>
        </w:rPr>
      </w:pPr>
      <w:r>
        <w:rPr>
          <w:color w:val="000000"/>
          <w:sz w:val="28"/>
          <w:szCs w:val="28"/>
        </w:rPr>
        <w:tab/>
      </w:r>
      <w:r w:rsidR="00427CA0">
        <w:rPr>
          <w:color w:val="000000"/>
          <w:sz w:val="28"/>
          <w:szCs w:val="28"/>
        </w:rPr>
        <w:t xml:space="preserve">6. </w:t>
      </w:r>
      <w:r w:rsidR="00427CA0" w:rsidRPr="00F748FE">
        <w:rPr>
          <w:color w:val="000000"/>
          <w:sz w:val="28"/>
          <w:szCs w:val="28"/>
          <w:shd w:val="clear" w:color="auto" w:fill="FFFFFF"/>
        </w:rPr>
        <w:t>Финансы, денежное обращение и кредит</w:t>
      </w:r>
      <w:proofErr w:type="gramStart"/>
      <w:r w:rsidR="00427CA0" w:rsidRPr="00F748FE">
        <w:rPr>
          <w:color w:val="000000"/>
          <w:sz w:val="28"/>
          <w:szCs w:val="28"/>
          <w:shd w:val="clear" w:color="auto" w:fill="FFFFFF"/>
        </w:rPr>
        <w:t> :</w:t>
      </w:r>
      <w:proofErr w:type="gramEnd"/>
      <w:r w:rsidR="00427CA0" w:rsidRPr="00F748FE">
        <w:rPr>
          <w:color w:val="000000"/>
          <w:sz w:val="28"/>
          <w:szCs w:val="28"/>
          <w:shd w:val="clear" w:color="auto" w:fill="FFFFFF"/>
        </w:rPr>
        <w:t xml:space="preserve"> учебник и практикум для среднего профессионального образования / под редакцией Д. В. Буракова. — 3-е изд., </w:t>
      </w:r>
      <w:proofErr w:type="spellStart"/>
      <w:r w:rsidR="00427CA0" w:rsidRPr="00F748FE">
        <w:rPr>
          <w:color w:val="000000"/>
          <w:sz w:val="28"/>
          <w:szCs w:val="28"/>
          <w:shd w:val="clear" w:color="auto" w:fill="FFFFFF"/>
        </w:rPr>
        <w:t>перераб</w:t>
      </w:r>
      <w:proofErr w:type="spellEnd"/>
      <w:r w:rsidR="00427CA0" w:rsidRPr="00F748FE">
        <w:rPr>
          <w:color w:val="000000"/>
          <w:sz w:val="28"/>
          <w:szCs w:val="28"/>
          <w:shd w:val="clear" w:color="auto" w:fill="FFFFFF"/>
        </w:rPr>
        <w:t xml:space="preserve">. и доп. — Москва : Издательство </w:t>
      </w:r>
      <w:proofErr w:type="spellStart"/>
      <w:r w:rsidR="00427CA0" w:rsidRPr="00F748FE">
        <w:rPr>
          <w:color w:val="000000"/>
          <w:sz w:val="28"/>
          <w:szCs w:val="28"/>
          <w:shd w:val="clear" w:color="auto" w:fill="FFFFFF"/>
        </w:rPr>
        <w:t>Юрайт</w:t>
      </w:r>
      <w:proofErr w:type="spellEnd"/>
      <w:r w:rsidR="00427CA0" w:rsidRPr="00F748FE">
        <w:rPr>
          <w:color w:val="000000"/>
          <w:sz w:val="28"/>
          <w:szCs w:val="28"/>
          <w:shd w:val="clear" w:color="auto" w:fill="FFFFFF"/>
        </w:rPr>
        <w:t>, 2025. — 303 с. — (Профессиональное образование). — ISBN 978-5-534-17281-2. — Текст</w:t>
      </w:r>
      <w:proofErr w:type="gramStart"/>
      <w:r w:rsidR="00427CA0" w:rsidRPr="00F748FE">
        <w:rPr>
          <w:color w:val="000000"/>
          <w:sz w:val="28"/>
          <w:szCs w:val="28"/>
          <w:shd w:val="clear" w:color="auto" w:fill="FFFFFF"/>
        </w:rPr>
        <w:t xml:space="preserve"> :</w:t>
      </w:r>
      <w:proofErr w:type="gramEnd"/>
      <w:r w:rsidR="00427CA0" w:rsidRPr="00F748FE">
        <w:rPr>
          <w:color w:val="000000"/>
          <w:sz w:val="28"/>
          <w:szCs w:val="28"/>
          <w:shd w:val="clear" w:color="auto" w:fill="FFFFFF"/>
        </w:rPr>
        <w:t xml:space="preserve"> эле</w:t>
      </w:r>
      <w:r w:rsidR="00427CA0" w:rsidRPr="00F748FE">
        <w:rPr>
          <w:color w:val="000000"/>
          <w:sz w:val="28"/>
          <w:szCs w:val="28"/>
          <w:shd w:val="clear" w:color="auto" w:fill="FFFFFF"/>
        </w:rPr>
        <w:t>к</w:t>
      </w:r>
      <w:r w:rsidR="00427CA0" w:rsidRPr="00F748FE">
        <w:rPr>
          <w:color w:val="000000"/>
          <w:sz w:val="28"/>
          <w:szCs w:val="28"/>
          <w:shd w:val="clear" w:color="auto" w:fill="FFFFFF"/>
        </w:rPr>
        <w:t xml:space="preserve">тронный // Образовательная платформа </w:t>
      </w:r>
      <w:proofErr w:type="spellStart"/>
      <w:r w:rsidR="00427CA0" w:rsidRPr="00F748FE">
        <w:rPr>
          <w:color w:val="000000"/>
          <w:sz w:val="28"/>
          <w:szCs w:val="28"/>
          <w:shd w:val="clear" w:color="auto" w:fill="FFFFFF"/>
        </w:rPr>
        <w:t>Юрайт</w:t>
      </w:r>
      <w:proofErr w:type="spellEnd"/>
      <w:r w:rsidR="00427CA0" w:rsidRPr="00F748FE">
        <w:rPr>
          <w:color w:val="000000"/>
          <w:sz w:val="28"/>
          <w:szCs w:val="28"/>
          <w:shd w:val="clear" w:color="auto" w:fill="FFFFFF"/>
        </w:rPr>
        <w:t xml:space="preserve"> [сайт]. — URL: </w:t>
      </w:r>
      <w:hyperlink r:id="rId12" w:tgtFrame="_blank" w:history="1">
        <w:r w:rsidR="00427CA0" w:rsidRPr="00F748FE">
          <w:rPr>
            <w:rStyle w:val="a3"/>
            <w:color w:val="486C97"/>
            <w:sz w:val="28"/>
            <w:szCs w:val="28"/>
            <w:u w:val="none"/>
            <w:bdr w:val="single" w:sz="2" w:space="0" w:color="E5E7EB" w:frame="1"/>
            <w:shd w:val="clear" w:color="auto" w:fill="FFFFFF"/>
          </w:rPr>
          <w:t>https://urait.ru/bcode/562278</w:t>
        </w:r>
      </w:hyperlink>
      <w:r w:rsidR="00427CA0" w:rsidRPr="00F748FE">
        <w:rPr>
          <w:color w:val="000000"/>
          <w:sz w:val="28"/>
          <w:szCs w:val="28"/>
          <w:shd w:val="clear" w:color="auto" w:fill="FFFFFF"/>
        </w:rPr>
        <w:t> </w:t>
      </w:r>
    </w:p>
    <w:p w:rsidR="00427CA0" w:rsidRDefault="00427CA0" w:rsidP="00427CA0">
      <w:pPr>
        <w:tabs>
          <w:tab w:val="left" w:pos="709"/>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ab/>
        <w:t xml:space="preserve">7. </w:t>
      </w:r>
      <w:r w:rsidRPr="0074397B">
        <w:rPr>
          <w:color w:val="333333"/>
          <w:sz w:val="28"/>
          <w:szCs w:val="28"/>
          <w:shd w:val="clear" w:color="auto" w:fill="FFFFFF"/>
        </w:rPr>
        <w:t>Глотов В.И., Финансовый мониторинг</w:t>
      </w:r>
      <w:proofErr w:type="gramStart"/>
      <w:r w:rsidRPr="0074397B">
        <w:rPr>
          <w:color w:val="333333"/>
          <w:sz w:val="28"/>
          <w:szCs w:val="28"/>
          <w:shd w:val="clear" w:color="auto" w:fill="FFFFFF"/>
        </w:rPr>
        <w:t xml:space="preserve"> :</w:t>
      </w:r>
      <w:proofErr w:type="gramEnd"/>
      <w:r w:rsidRPr="0074397B">
        <w:rPr>
          <w:color w:val="333333"/>
          <w:sz w:val="28"/>
          <w:szCs w:val="28"/>
          <w:shd w:val="clear" w:color="auto" w:fill="FFFFFF"/>
        </w:rPr>
        <w:t xml:space="preserve"> учебник / Глотов В.И., под ред., Альбеков А.У., под ред., Макаренко Е.Н., Алифанова Е.Н., Аржанова И.М., Бричка Е.И., </w:t>
      </w:r>
      <w:proofErr w:type="spellStart"/>
      <w:r w:rsidRPr="0074397B">
        <w:rPr>
          <w:color w:val="333333"/>
          <w:sz w:val="28"/>
          <w:szCs w:val="28"/>
          <w:shd w:val="clear" w:color="auto" w:fill="FFFFFF"/>
        </w:rPr>
        <w:t>Грузднева</w:t>
      </w:r>
      <w:proofErr w:type="spellEnd"/>
      <w:r w:rsidRPr="0074397B">
        <w:rPr>
          <w:color w:val="333333"/>
          <w:sz w:val="28"/>
          <w:szCs w:val="28"/>
          <w:shd w:val="clear" w:color="auto" w:fill="FFFFFF"/>
        </w:rPr>
        <w:t xml:space="preserve"> Е.Н., Демиденко Т.И. — Москва : </w:t>
      </w:r>
      <w:proofErr w:type="spellStart"/>
      <w:r w:rsidRPr="0074397B">
        <w:rPr>
          <w:color w:val="333333"/>
          <w:sz w:val="28"/>
          <w:szCs w:val="28"/>
          <w:shd w:val="clear" w:color="auto" w:fill="FFFFFF"/>
        </w:rPr>
        <w:t>КноРус</w:t>
      </w:r>
      <w:proofErr w:type="spellEnd"/>
      <w:r w:rsidRPr="0074397B">
        <w:rPr>
          <w:color w:val="333333"/>
          <w:sz w:val="28"/>
          <w:szCs w:val="28"/>
          <w:shd w:val="clear" w:color="auto" w:fill="FFFFFF"/>
        </w:rPr>
        <w:t xml:space="preserve">, 2022. — 196 с. — ISBN 978-5-406-09082-4. — URL: </w:t>
      </w:r>
      <w:hyperlink r:id="rId13" w:history="1">
        <w:r w:rsidRPr="0074397B">
          <w:rPr>
            <w:rStyle w:val="a3"/>
            <w:sz w:val="28"/>
            <w:szCs w:val="28"/>
            <w:shd w:val="clear" w:color="auto" w:fill="FFFFFF"/>
          </w:rPr>
          <w:t>https://book.ru/book/942526</w:t>
        </w:r>
      </w:hyperlink>
    </w:p>
    <w:p w:rsidR="00427CA0" w:rsidRDefault="00427CA0" w:rsidP="00427C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color w:val="000000"/>
          <w:sz w:val="28"/>
          <w:szCs w:val="28"/>
        </w:rPr>
        <w:tab/>
        <w:t xml:space="preserve">8. </w:t>
      </w:r>
      <w:r w:rsidRPr="00F748FE">
        <w:rPr>
          <w:color w:val="000000"/>
          <w:sz w:val="28"/>
          <w:szCs w:val="28"/>
          <w:shd w:val="clear" w:color="auto" w:fill="FFFFFF"/>
        </w:rPr>
        <w:t>Финансы</w:t>
      </w:r>
      <w:proofErr w:type="gramStart"/>
      <w:r w:rsidRPr="00F748FE">
        <w:rPr>
          <w:color w:val="000000"/>
          <w:sz w:val="28"/>
          <w:szCs w:val="28"/>
          <w:shd w:val="clear" w:color="auto" w:fill="FFFFFF"/>
        </w:rPr>
        <w:t> :</w:t>
      </w:r>
      <w:proofErr w:type="gramEnd"/>
      <w:r w:rsidRPr="00F748FE">
        <w:rPr>
          <w:color w:val="000000"/>
          <w:sz w:val="28"/>
          <w:szCs w:val="28"/>
          <w:shd w:val="clear" w:color="auto" w:fill="FFFFFF"/>
        </w:rPr>
        <w:t xml:space="preserve"> учебник и практикум для среднего профессионального обр</w:t>
      </w:r>
      <w:r w:rsidRPr="00F748FE">
        <w:rPr>
          <w:color w:val="000000"/>
          <w:sz w:val="28"/>
          <w:szCs w:val="28"/>
          <w:shd w:val="clear" w:color="auto" w:fill="FFFFFF"/>
        </w:rPr>
        <w:t>а</w:t>
      </w:r>
      <w:r w:rsidRPr="00F748FE">
        <w:rPr>
          <w:color w:val="000000"/>
          <w:sz w:val="28"/>
          <w:szCs w:val="28"/>
          <w:shd w:val="clear" w:color="auto" w:fill="FFFFFF"/>
        </w:rPr>
        <w:t>зования / под редакцией Л. А. </w:t>
      </w:r>
      <w:proofErr w:type="spellStart"/>
      <w:r w:rsidRPr="00F748FE">
        <w:rPr>
          <w:color w:val="000000"/>
          <w:sz w:val="28"/>
          <w:szCs w:val="28"/>
          <w:shd w:val="clear" w:color="auto" w:fill="FFFFFF"/>
        </w:rPr>
        <w:t>Чалдаевой</w:t>
      </w:r>
      <w:proofErr w:type="spellEnd"/>
      <w:r w:rsidRPr="00F748FE">
        <w:rPr>
          <w:color w:val="000000"/>
          <w:sz w:val="28"/>
          <w:szCs w:val="28"/>
          <w:shd w:val="clear" w:color="auto" w:fill="FFFFFF"/>
        </w:rPr>
        <w:t xml:space="preserve">. — 4-е изд., </w:t>
      </w:r>
      <w:proofErr w:type="spellStart"/>
      <w:r w:rsidRPr="00F748FE">
        <w:rPr>
          <w:color w:val="000000"/>
          <w:sz w:val="28"/>
          <w:szCs w:val="28"/>
          <w:shd w:val="clear" w:color="auto" w:fill="FFFFFF"/>
        </w:rPr>
        <w:t>перераб</w:t>
      </w:r>
      <w:proofErr w:type="spellEnd"/>
      <w:r w:rsidRPr="00F748FE">
        <w:rPr>
          <w:color w:val="000000"/>
          <w:sz w:val="28"/>
          <w:szCs w:val="28"/>
          <w:shd w:val="clear" w:color="auto" w:fill="FFFFFF"/>
        </w:rPr>
        <w:t xml:space="preserve">. и доп. — Москва : Издательство </w:t>
      </w:r>
      <w:proofErr w:type="spellStart"/>
      <w:r w:rsidRPr="00F748FE">
        <w:rPr>
          <w:color w:val="000000"/>
          <w:sz w:val="28"/>
          <w:szCs w:val="28"/>
          <w:shd w:val="clear" w:color="auto" w:fill="FFFFFF"/>
        </w:rPr>
        <w:t>Юрайт</w:t>
      </w:r>
      <w:proofErr w:type="spellEnd"/>
      <w:r w:rsidRPr="00F748FE">
        <w:rPr>
          <w:color w:val="000000"/>
          <w:sz w:val="28"/>
          <w:szCs w:val="28"/>
          <w:shd w:val="clear" w:color="auto" w:fill="FFFFFF"/>
        </w:rPr>
        <w:t>, 2025. — 494 с. — (Профессиональное образов</w:t>
      </w:r>
      <w:r w:rsidRPr="00F748FE">
        <w:rPr>
          <w:color w:val="000000"/>
          <w:sz w:val="28"/>
          <w:szCs w:val="28"/>
          <w:shd w:val="clear" w:color="auto" w:fill="FFFFFF"/>
        </w:rPr>
        <w:t>а</w:t>
      </w:r>
      <w:r w:rsidRPr="00F748FE">
        <w:rPr>
          <w:color w:val="000000"/>
          <w:sz w:val="28"/>
          <w:szCs w:val="28"/>
          <w:shd w:val="clear" w:color="auto" w:fill="FFFFFF"/>
        </w:rPr>
        <w:t>ние). — ISBN 978-5-534-16816-7. — Текст</w:t>
      </w:r>
      <w:proofErr w:type="gramStart"/>
      <w:r w:rsidRPr="00F748FE">
        <w:rPr>
          <w:color w:val="000000"/>
          <w:sz w:val="28"/>
          <w:szCs w:val="28"/>
          <w:shd w:val="clear" w:color="auto" w:fill="FFFFFF"/>
        </w:rPr>
        <w:t xml:space="preserve"> :</w:t>
      </w:r>
      <w:proofErr w:type="gramEnd"/>
      <w:r w:rsidRPr="00F748FE">
        <w:rPr>
          <w:color w:val="000000"/>
          <w:sz w:val="28"/>
          <w:szCs w:val="28"/>
          <w:shd w:val="clear" w:color="auto" w:fill="FFFFFF"/>
        </w:rPr>
        <w:t xml:space="preserve"> электронный // Образовательная платформа </w:t>
      </w:r>
      <w:proofErr w:type="spellStart"/>
      <w:r w:rsidRPr="00F748FE">
        <w:rPr>
          <w:color w:val="000000"/>
          <w:sz w:val="28"/>
          <w:szCs w:val="28"/>
          <w:shd w:val="clear" w:color="auto" w:fill="FFFFFF"/>
        </w:rPr>
        <w:t>Юрайт</w:t>
      </w:r>
      <w:proofErr w:type="spellEnd"/>
      <w:r w:rsidRPr="00F748FE">
        <w:rPr>
          <w:color w:val="000000"/>
          <w:sz w:val="28"/>
          <w:szCs w:val="28"/>
          <w:shd w:val="clear" w:color="auto" w:fill="FFFFFF"/>
        </w:rPr>
        <w:t xml:space="preserve"> [сайт]. — URL: </w:t>
      </w:r>
      <w:hyperlink r:id="rId14" w:tgtFrame="_blank" w:history="1">
        <w:r w:rsidRPr="00F748FE">
          <w:rPr>
            <w:rStyle w:val="a3"/>
            <w:color w:val="486C97"/>
            <w:sz w:val="28"/>
            <w:szCs w:val="28"/>
            <w:u w:val="none"/>
            <w:bdr w:val="single" w:sz="2" w:space="0" w:color="E5E7EB" w:frame="1"/>
            <w:shd w:val="clear" w:color="auto" w:fill="FFFFFF"/>
          </w:rPr>
          <w:t>https://urait.ru/bcode/567348</w:t>
        </w:r>
      </w:hyperlink>
      <w:r w:rsidRPr="00F748FE">
        <w:rPr>
          <w:color w:val="000000"/>
          <w:sz w:val="28"/>
          <w:szCs w:val="28"/>
          <w:shd w:val="clear" w:color="auto" w:fill="FFFFFF"/>
        </w:rPr>
        <w:t> </w:t>
      </w:r>
    </w:p>
    <w:p w:rsidR="00427CA0" w:rsidRDefault="00427CA0" w:rsidP="00427C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27CA0" w:rsidRDefault="00427CA0" w:rsidP="00427C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2448A" w:rsidRDefault="00632C17" w:rsidP="00427CA0">
      <w:pPr>
        <w:tabs>
          <w:tab w:val="left" w:pos="709"/>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rPr>
          <w:b/>
          <w:bCs/>
          <w:sz w:val="28"/>
          <w:szCs w:val="28"/>
        </w:rPr>
        <w:br w:type="page"/>
      </w:r>
    </w:p>
    <w:p w:rsidR="0022448A" w:rsidRPr="008D3E10" w:rsidRDefault="0022448A" w:rsidP="0022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caps/>
          <w:sz w:val="28"/>
          <w:szCs w:val="28"/>
        </w:rPr>
      </w:pPr>
      <w:r w:rsidRPr="008D3E10">
        <w:rPr>
          <w:b/>
          <w:caps/>
          <w:sz w:val="28"/>
          <w:szCs w:val="28"/>
        </w:rPr>
        <w:lastRenderedPageBreak/>
        <w:t>4. К</w:t>
      </w:r>
      <w:r w:rsidRPr="008D3E10">
        <w:rPr>
          <w:b/>
          <w:sz w:val="28"/>
          <w:szCs w:val="28"/>
        </w:rPr>
        <w:t>онтроль и оценка результатов освоения учебной дисциплины</w:t>
      </w:r>
    </w:p>
    <w:p w:rsidR="0022448A" w:rsidRPr="008D3E10" w:rsidRDefault="0022448A" w:rsidP="0022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4244"/>
        <w:gridCol w:w="1853"/>
      </w:tblGrid>
      <w:tr w:rsidR="0022448A" w:rsidRPr="008801F9" w:rsidTr="00D27CB0">
        <w:tc>
          <w:tcPr>
            <w:tcW w:w="1838" w:type="pct"/>
            <w:vAlign w:val="center"/>
          </w:tcPr>
          <w:p w:rsidR="0022448A" w:rsidRDefault="0022448A" w:rsidP="002567D4">
            <w:pPr>
              <w:jc w:val="center"/>
              <w:rPr>
                <w:b/>
                <w:bCs/>
              </w:rPr>
            </w:pPr>
            <w:r w:rsidRPr="00260F93">
              <w:rPr>
                <w:b/>
                <w:bCs/>
              </w:rPr>
              <w:t xml:space="preserve">Результаты </w:t>
            </w:r>
          </w:p>
          <w:p w:rsidR="0022448A" w:rsidRPr="00260F93" w:rsidRDefault="0022448A" w:rsidP="002567D4">
            <w:pPr>
              <w:jc w:val="center"/>
              <w:rPr>
                <w:b/>
                <w:bCs/>
              </w:rPr>
            </w:pPr>
            <w:r w:rsidRPr="00260F93">
              <w:rPr>
                <w:b/>
                <w:bCs/>
              </w:rPr>
              <w:t>обучения</w:t>
            </w:r>
          </w:p>
        </w:tc>
        <w:tc>
          <w:tcPr>
            <w:tcW w:w="2201" w:type="pct"/>
            <w:vAlign w:val="center"/>
          </w:tcPr>
          <w:p w:rsidR="0022448A" w:rsidRPr="007A4EF0" w:rsidRDefault="0022448A" w:rsidP="002567D4">
            <w:pPr>
              <w:jc w:val="center"/>
              <w:rPr>
                <w:b/>
                <w:bCs/>
                <w:sz w:val="22"/>
              </w:rPr>
            </w:pPr>
            <w:r w:rsidRPr="007A4EF0">
              <w:rPr>
                <w:b/>
                <w:bCs/>
                <w:sz w:val="22"/>
              </w:rPr>
              <w:t>Критерии оценки</w:t>
            </w:r>
          </w:p>
        </w:tc>
        <w:tc>
          <w:tcPr>
            <w:tcW w:w="961" w:type="pct"/>
            <w:vAlign w:val="center"/>
          </w:tcPr>
          <w:p w:rsidR="0022448A" w:rsidRDefault="0022448A" w:rsidP="002567D4">
            <w:pPr>
              <w:jc w:val="center"/>
              <w:rPr>
                <w:b/>
                <w:bCs/>
                <w:sz w:val="22"/>
              </w:rPr>
            </w:pPr>
            <w:r w:rsidRPr="007A4EF0">
              <w:rPr>
                <w:b/>
                <w:bCs/>
                <w:sz w:val="22"/>
              </w:rPr>
              <w:t xml:space="preserve">Формы и </w:t>
            </w:r>
          </w:p>
          <w:p w:rsidR="0022448A" w:rsidRDefault="0022448A" w:rsidP="002567D4">
            <w:pPr>
              <w:jc w:val="center"/>
              <w:rPr>
                <w:b/>
                <w:bCs/>
                <w:sz w:val="22"/>
              </w:rPr>
            </w:pPr>
            <w:r w:rsidRPr="007A4EF0">
              <w:rPr>
                <w:b/>
                <w:bCs/>
                <w:sz w:val="22"/>
              </w:rPr>
              <w:t xml:space="preserve">методы </w:t>
            </w:r>
          </w:p>
          <w:p w:rsidR="0022448A" w:rsidRPr="007A4EF0" w:rsidRDefault="0022448A" w:rsidP="002567D4">
            <w:pPr>
              <w:jc w:val="center"/>
              <w:rPr>
                <w:b/>
                <w:bCs/>
                <w:sz w:val="22"/>
              </w:rPr>
            </w:pPr>
            <w:r w:rsidRPr="007A4EF0">
              <w:rPr>
                <w:b/>
                <w:bCs/>
                <w:sz w:val="22"/>
              </w:rPr>
              <w:t>оценки</w:t>
            </w:r>
          </w:p>
        </w:tc>
      </w:tr>
      <w:tr w:rsidR="0022448A" w:rsidRPr="008801F9" w:rsidTr="002567D4">
        <w:tc>
          <w:tcPr>
            <w:tcW w:w="5000" w:type="pct"/>
            <w:gridSpan w:val="3"/>
            <w:vAlign w:val="center"/>
          </w:tcPr>
          <w:p w:rsidR="0022448A" w:rsidRPr="001802AF" w:rsidRDefault="0022448A" w:rsidP="002567D4">
            <w:pPr>
              <w:rPr>
                <w:b/>
              </w:rPr>
            </w:pPr>
            <w:r w:rsidRPr="00260F93">
              <w:rPr>
                <w:b/>
              </w:rPr>
              <w:t>Перечень знаний, осваиваемых в рамках дисциплины:</w:t>
            </w:r>
          </w:p>
        </w:tc>
      </w:tr>
      <w:tr w:rsidR="0022448A" w:rsidRPr="008801F9" w:rsidTr="00D27CB0">
        <w:tc>
          <w:tcPr>
            <w:tcW w:w="1838" w:type="pct"/>
          </w:tcPr>
          <w:p w:rsidR="003C5C4B" w:rsidRPr="009B078A" w:rsidRDefault="003C5C4B" w:rsidP="003C5C4B">
            <w:pPr>
              <w:suppressAutoHyphens/>
              <w:jc w:val="both"/>
              <w:rPr>
                <w:color w:val="000000"/>
              </w:rPr>
            </w:pPr>
            <w:r w:rsidRPr="009B078A">
              <w:rPr>
                <w:color w:val="000000"/>
              </w:rPr>
              <w:t>- структуру семейного бюджета и экономику семьи;</w:t>
            </w:r>
          </w:p>
          <w:p w:rsidR="003C5C4B" w:rsidRPr="009B078A" w:rsidRDefault="003C5C4B" w:rsidP="003C5C4B">
            <w:pPr>
              <w:suppressAutoHyphens/>
              <w:jc w:val="both"/>
              <w:rPr>
                <w:color w:val="000000"/>
              </w:rPr>
            </w:pPr>
            <w:r w:rsidRPr="009B078A">
              <w:rPr>
                <w:color w:val="000000"/>
              </w:rPr>
              <w:t>- 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3C5C4B" w:rsidRPr="009B078A" w:rsidRDefault="003C5C4B" w:rsidP="003C5C4B">
            <w:pPr>
              <w:suppressAutoHyphens/>
              <w:jc w:val="both"/>
              <w:rPr>
                <w:color w:val="000000"/>
              </w:rPr>
            </w:pPr>
            <w:r w:rsidRPr="009B078A">
              <w:rPr>
                <w:color w:val="000000"/>
              </w:rPr>
              <w:t xml:space="preserve">- </w:t>
            </w:r>
            <w:proofErr w:type="spellStart"/>
            <w:r w:rsidRPr="009B078A">
              <w:rPr>
                <w:color w:val="000000"/>
              </w:rPr>
              <w:t>расчетно</w:t>
            </w:r>
            <w:proofErr w:type="spellEnd"/>
            <w:r w:rsidRPr="009B078A">
              <w:rPr>
                <w:color w:val="000000"/>
              </w:rPr>
              <w:t>–кассовые операции. Хранение, обмен и перевод денег, различные виды платежных средств, формы дистанционного банковского обслуживания;</w:t>
            </w:r>
          </w:p>
          <w:p w:rsidR="003C5C4B" w:rsidRPr="009B078A" w:rsidRDefault="003C5C4B" w:rsidP="003C5C4B">
            <w:pPr>
              <w:suppressAutoHyphens/>
              <w:jc w:val="both"/>
              <w:rPr>
                <w:color w:val="000000"/>
              </w:rPr>
            </w:pPr>
            <w:r w:rsidRPr="009B078A">
              <w:rPr>
                <w:color w:val="000000"/>
              </w:rPr>
              <w:t>- пенсионное обеспечение: государственная пенсионная система, формирование личных пенсионных накоплений;</w:t>
            </w:r>
          </w:p>
          <w:p w:rsidR="003C5C4B" w:rsidRPr="009B078A" w:rsidRDefault="003C5C4B" w:rsidP="003C5C4B">
            <w:pPr>
              <w:suppressAutoHyphens/>
              <w:jc w:val="both"/>
              <w:rPr>
                <w:color w:val="000000"/>
              </w:rPr>
            </w:pPr>
            <w:r w:rsidRPr="009B078A">
              <w:rPr>
                <w:color w:val="000000"/>
              </w:rPr>
              <w:t>- страхование и его виды;</w:t>
            </w:r>
          </w:p>
          <w:p w:rsidR="0022448A" w:rsidRPr="00260F93" w:rsidRDefault="003C5C4B" w:rsidP="003C5C4B">
            <w:pPr>
              <w:jc w:val="both"/>
              <w:rPr>
                <w:b/>
                <w:bCs/>
                <w:i/>
                <w:color w:val="0070C0"/>
              </w:rPr>
            </w:pPr>
            <w:r w:rsidRPr="009B078A">
              <w:rPr>
                <w:color w:val="000000"/>
              </w:rPr>
              <w:t>- признаки мошенничества на финансовом рынке в отнош</w:t>
            </w:r>
            <w:r w:rsidRPr="009B078A">
              <w:rPr>
                <w:color w:val="000000"/>
              </w:rPr>
              <w:t>е</w:t>
            </w:r>
            <w:r w:rsidRPr="009B078A">
              <w:rPr>
                <w:color w:val="000000"/>
              </w:rPr>
              <w:t>нии физических лиц.</w:t>
            </w:r>
          </w:p>
        </w:tc>
        <w:tc>
          <w:tcPr>
            <w:tcW w:w="2201" w:type="pct"/>
          </w:tcPr>
          <w:p w:rsidR="00445402" w:rsidRDefault="00445402" w:rsidP="00445402">
            <w:pPr>
              <w:keepNext/>
              <w:ind w:hanging="2"/>
              <w:jc w:val="both"/>
            </w:pPr>
            <w:r>
              <w:t xml:space="preserve">- </w:t>
            </w:r>
            <w:r w:rsidRPr="00E066AB">
              <w:t xml:space="preserve">демонстрирует знания особенностей профессионального и социального контекста; </w:t>
            </w:r>
          </w:p>
          <w:p w:rsidR="00445402" w:rsidRDefault="00445402" w:rsidP="00445402">
            <w:pPr>
              <w:keepNext/>
              <w:ind w:hanging="2"/>
              <w:jc w:val="both"/>
            </w:pPr>
            <w:r>
              <w:t xml:space="preserve">- </w:t>
            </w:r>
            <w:r w:rsidRPr="00E066AB">
              <w:t>может объяснить, как пользоваться цифровыми средствами при решении профессиональных задач, задач ли</w:t>
            </w:r>
            <w:r w:rsidRPr="00E066AB">
              <w:t>ч</w:t>
            </w:r>
            <w:r w:rsidRPr="00E066AB">
              <w:t>ностного развития и финансового бл</w:t>
            </w:r>
            <w:r w:rsidRPr="00E066AB">
              <w:t>а</w:t>
            </w:r>
            <w:r w:rsidRPr="00E066AB">
              <w:t>гополучия;</w:t>
            </w:r>
          </w:p>
          <w:p w:rsidR="00445402" w:rsidRDefault="00445402" w:rsidP="00445402">
            <w:pPr>
              <w:keepNext/>
              <w:ind w:hanging="2"/>
              <w:jc w:val="both"/>
            </w:pPr>
            <w:r>
              <w:t xml:space="preserve">- </w:t>
            </w:r>
            <w:r w:rsidRPr="00E066AB">
              <w:t>демонстрирует понимание правил составления личного и семейного бюджета</w:t>
            </w:r>
            <w:r>
              <w:t>;</w:t>
            </w:r>
          </w:p>
          <w:p w:rsidR="00445402" w:rsidRDefault="00445402" w:rsidP="00445402">
            <w:pPr>
              <w:keepNext/>
              <w:ind w:hanging="2"/>
              <w:jc w:val="both"/>
            </w:pPr>
            <w:r>
              <w:t xml:space="preserve">- </w:t>
            </w:r>
            <w:r w:rsidRPr="00E066AB">
              <w:t>способен назвать банковские проду</w:t>
            </w:r>
            <w:r w:rsidRPr="00E066AB">
              <w:t>к</w:t>
            </w:r>
            <w:r w:rsidRPr="00E066AB">
              <w:t>ты, описать их особенности и возмо</w:t>
            </w:r>
            <w:r w:rsidRPr="00E066AB">
              <w:t>ж</w:t>
            </w:r>
            <w:r w:rsidRPr="00E066AB">
              <w:t>ности для профессиональной, пре</w:t>
            </w:r>
            <w:r w:rsidRPr="00E066AB">
              <w:t>д</w:t>
            </w:r>
            <w:r w:rsidRPr="00E066AB">
              <w:t>принимательской деятельности и для управления личными финансами;</w:t>
            </w:r>
          </w:p>
          <w:p w:rsidR="00445402" w:rsidRDefault="00445402" w:rsidP="00445402">
            <w:pPr>
              <w:keepNext/>
              <w:ind w:hanging="2"/>
              <w:jc w:val="both"/>
            </w:pPr>
            <w:r>
              <w:t xml:space="preserve">- </w:t>
            </w:r>
            <w:r w:rsidRPr="00E066AB">
              <w:t>способен назвать базовые характер</w:t>
            </w:r>
            <w:r w:rsidRPr="00E066AB">
              <w:t>и</w:t>
            </w:r>
            <w:r w:rsidRPr="00E066AB">
              <w:t>стики и риски основных финансовых инструментов для предпринимател</w:t>
            </w:r>
            <w:r w:rsidRPr="00E066AB">
              <w:t>ь</w:t>
            </w:r>
            <w:r w:rsidRPr="00E066AB">
              <w:t>ской деятельности и управления ли</w:t>
            </w:r>
            <w:r w:rsidRPr="00E066AB">
              <w:t>ч</w:t>
            </w:r>
            <w:r w:rsidRPr="00E066AB">
              <w:t>ными финансами;</w:t>
            </w:r>
          </w:p>
          <w:p w:rsidR="0022448A" w:rsidRDefault="00445402" w:rsidP="00F73C44">
            <w:pPr>
              <w:jc w:val="both"/>
            </w:pPr>
            <w:r>
              <w:t xml:space="preserve">- </w:t>
            </w:r>
            <w:r w:rsidRPr="00E066AB">
              <w:t>демонстрирует представление о направлени</w:t>
            </w:r>
            <w:r>
              <w:t>я</w:t>
            </w:r>
            <w:r w:rsidRPr="00E066AB">
              <w:t>х взаимодействия с гос</w:t>
            </w:r>
            <w:r w:rsidRPr="00E066AB">
              <w:t>у</w:t>
            </w:r>
            <w:r w:rsidRPr="00E066AB">
              <w:t>дарственными органами, сторонними организациями (в том числе, финанс</w:t>
            </w:r>
            <w:r w:rsidRPr="00E066AB">
              <w:t>о</w:t>
            </w:r>
            <w:r w:rsidRPr="00E066AB">
              <w:t>выми) в профессиональной деятельн</w:t>
            </w:r>
            <w:r w:rsidRPr="00E066AB">
              <w:t>о</w:t>
            </w:r>
            <w:r w:rsidRPr="00E066AB">
              <w:t>сти, при осуществлении предприним</w:t>
            </w:r>
            <w:r w:rsidRPr="00E066AB">
              <w:t>а</w:t>
            </w:r>
            <w:r w:rsidRPr="00E066AB">
              <w:t>тельской деятельности и личного ф</w:t>
            </w:r>
            <w:r w:rsidRPr="00E066AB">
              <w:t>и</w:t>
            </w:r>
            <w:r w:rsidRPr="00E066AB">
              <w:t>нансового планирования для реализ</w:t>
            </w:r>
            <w:r w:rsidRPr="00E066AB">
              <w:t>а</w:t>
            </w:r>
            <w:r w:rsidRPr="00E066AB">
              <w:t>ции своих прав, и исполнения обяза</w:t>
            </w:r>
            <w:r w:rsidRPr="00E066AB">
              <w:t>н</w:t>
            </w:r>
            <w:r w:rsidRPr="00E066AB">
              <w:t>ностей</w:t>
            </w:r>
            <w:r>
              <w:t>;</w:t>
            </w:r>
          </w:p>
          <w:p w:rsidR="00445402" w:rsidRPr="007F43AD" w:rsidRDefault="00445402" w:rsidP="00F73C44">
            <w:pPr>
              <w:jc w:val="both"/>
            </w:pPr>
            <w:r>
              <w:t xml:space="preserve">- </w:t>
            </w:r>
            <w:r w:rsidRPr="00E066AB">
              <w:t>способен охарактеризовать особе</w:t>
            </w:r>
            <w:r w:rsidRPr="00E066AB">
              <w:t>н</w:t>
            </w:r>
            <w:r w:rsidRPr="00E066AB">
              <w:t>ности работы в малых и больших группах, работы в команде, организ</w:t>
            </w:r>
            <w:r w:rsidRPr="00E066AB">
              <w:t>а</w:t>
            </w:r>
            <w:r w:rsidRPr="00E066AB">
              <w:t>ции коллективной работы</w:t>
            </w:r>
            <w:r>
              <w:t>.</w:t>
            </w:r>
          </w:p>
        </w:tc>
        <w:tc>
          <w:tcPr>
            <w:tcW w:w="961" w:type="pct"/>
          </w:tcPr>
          <w:p w:rsidR="0022448A" w:rsidRPr="005052EA" w:rsidRDefault="00D27CB0" w:rsidP="002567D4">
            <w:pPr>
              <w:suppressAutoHyphens/>
              <w:jc w:val="both"/>
              <w:rPr>
                <w:bCs/>
                <w:lang w:eastAsia="ar-SA"/>
              </w:rPr>
            </w:pPr>
            <w:r>
              <w:rPr>
                <w:bCs/>
                <w:lang w:eastAsia="ar-SA"/>
              </w:rPr>
              <w:t xml:space="preserve">- </w:t>
            </w:r>
            <w:r w:rsidR="0022448A">
              <w:rPr>
                <w:bCs/>
                <w:lang w:eastAsia="ar-SA"/>
              </w:rPr>
              <w:t>оценка</w:t>
            </w:r>
            <w:r w:rsidR="0022448A" w:rsidRPr="005052EA">
              <w:rPr>
                <w:bCs/>
                <w:lang w:eastAsia="ar-SA"/>
              </w:rPr>
              <w:t xml:space="preserve"> выполнения </w:t>
            </w:r>
            <w:r w:rsidR="007C3013">
              <w:rPr>
                <w:bCs/>
                <w:lang w:eastAsia="ar-SA"/>
              </w:rPr>
              <w:t xml:space="preserve">аудиторных </w:t>
            </w:r>
            <w:r w:rsidR="0022448A" w:rsidRPr="005052EA">
              <w:rPr>
                <w:bCs/>
                <w:lang w:eastAsia="ar-SA"/>
              </w:rPr>
              <w:t>практических заданий,</w:t>
            </w:r>
          </w:p>
          <w:p w:rsidR="0022448A" w:rsidRPr="005052EA" w:rsidRDefault="0022448A" w:rsidP="002567D4">
            <w:pPr>
              <w:suppressAutoHyphens/>
              <w:jc w:val="both"/>
              <w:rPr>
                <w:bCs/>
                <w:lang w:eastAsia="ar-SA"/>
              </w:rPr>
            </w:pPr>
            <w:r w:rsidRPr="005052EA">
              <w:rPr>
                <w:bCs/>
                <w:lang w:eastAsia="ar-SA"/>
              </w:rPr>
              <w:t xml:space="preserve">- оценка по итогам устного опроса студентов, </w:t>
            </w:r>
          </w:p>
          <w:p w:rsidR="0022448A" w:rsidRPr="005052EA" w:rsidRDefault="0022448A" w:rsidP="002567D4">
            <w:pPr>
              <w:suppressAutoHyphens/>
              <w:jc w:val="both"/>
              <w:rPr>
                <w:bCs/>
                <w:lang w:eastAsia="ar-SA"/>
              </w:rPr>
            </w:pPr>
            <w:r w:rsidRPr="005052EA">
              <w:rPr>
                <w:bCs/>
                <w:lang w:eastAsia="ar-SA"/>
              </w:rPr>
              <w:t xml:space="preserve">- </w:t>
            </w:r>
            <w:r w:rsidR="00F73C44">
              <w:rPr>
                <w:bCs/>
                <w:lang w:eastAsia="ar-SA"/>
              </w:rPr>
              <w:t>итоги тестирования;</w:t>
            </w:r>
          </w:p>
          <w:p w:rsidR="0022448A" w:rsidRPr="00400A25" w:rsidRDefault="0022448A" w:rsidP="002567D4">
            <w:pPr>
              <w:jc w:val="both"/>
              <w:rPr>
                <w:b/>
                <w:bCs/>
                <w:i/>
                <w:color w:val="FF0000"/>
              </w:rPr>
            </w:pPr>
            <w:r w:rsidRPr="005052EA">
              <w:rPr>
                <w:bCs/>
                <w:lang w:eastAsia="ar-SA"/>
              </w:rPr>
              <w:t>- оценка в пр</w:t>
            </w:r>
            <w:r w:rsidRPr="005052EA">
              <w:rPr>
                <w:bCs/>
                <w:lang w:eastAsia="ar-SA"/>
              </w:rPr>
              <w:t>о</w:t>
            </w:r>
            <w:r w:rsidRPr="005052EA">
              <w:rPr>
                <w:bCs/>
                <w:lang w:eastAsia="ar-SA"/>
              </w:rPr>
              <w:t>цессе провед</w:t>
            </w:r>
            <w:r w:rsidRPr="005052EA">
              <w:rPr>
                <w:bCs/>
                <w:lang w:eastAsia="ar-SA"/>
              </w:rPr>
              <w:t>е</w:t>
            </w:r>
            <w:r w:rsidRPr="005052EA">
              <w:rPr>
                <w:bCs/>
                <w:lang w:eastAsia="ar-SA"/>
              </w:rPr>
              <w:t>ния промеж</w:t>
            </w:r>
            <w:r w:rsidRPr="005052EA">
              <w:rPr>
                <w:bCs/>
                <w:lang w:eastAsia="ar-SA"/>
              </w:rPr>
              <w:t>у</w:t>
            </w:r>
            <w:r w:rsidRPr="005052EA">
              <w:rPr>
                <w:bCs/>
                <w:lang w:eastAsia="ar-SA"/>
              </w:rPr>
              <w:t>точной атт</w:t>
            </w:r>
            <w:r w:rsidRPr="005052EA">
              <w:rPr>
                <w:bCs/>
                <w:lang w:eastAsia="ar-SA"/>
              </w:rPr>
              <w:t>е</w:t>
            </w:r>
            <w:r w:rsidRPr="005052EA">
              <w:rPr>
                <w:bCs/>
                <w:lang w:eastAsia="ar-SA"/>
              </w:rPr>
              <w:t>стации</w:t>
            </w:r>
          </w:p>
        </w:tc>
      </w:tr>
      <w:tr w:rsidR="0022448A" w:rsidRPr="008801F9" w:rsidTr="002567D4">
        <w:tc>
          <w:tcPr>
            <w:tcW w:w="5000" w:type="pct"/>
            <w:gridSpan w:val="3"/>
          </w:tcPr>
          <w:p w:rsidR="0022448A" w:rsidRPr="001802AF" w:rsidRDefault="0022448A" w:rsidP="002567D4">
            <w:pPr>
              <w:jc w:val="both"/>
              <w:rPr>
                <w:b/>
              </w:rPr>
            </w:pPr>
            <w:r w:rsidRPr="00260F93">
              <w:rPr>
                <w:b/>
              </w:rPr>
              <w:t xml:space="preserve">Перечень умений, осваиваемых в рамках дисциплины: </w:t>
            </w:r>
          </w:p>
        </w:tc>
      </w:tr>
      <w:tr w:rsidR="0022448A" w:rsidRPr="008801F9" w:rsidTr="00D27CB0">
        <w:tc>
          <w:tcPr>
            <w:tcW w:w="1838" w:type="pct"/>
          </w:tcPr>
          <w:p w:rsidR="00512D27" w:rsidRPr="009B078A" w:rsidRDefault="00512D27" w:rsidP="00512D27">
            <w:pPr>
              <w:suppressAutoHyphens/>
              <w:jc w:val="both"/>
              <w:rPr>
                <w:color w:val="000000"/>
              </w:rPr>
            </w:pPr>
            <w:r w:rsidRPr="009B078A">
              <w:rPr>
                <w:color w:val="000000"/>
              </w:rPr>
              <w:t xml:space="preserve">- анализировать состояние финансовых активов; </w:t>
            </w:r>
          </w:p>
          <w:p w:rsidR="00512D27" w:rsidRPr="009B078A" w:rsidRDefault="00512D27" w:rsidP="00512D27">
            <w:pPr>
              <w:suppressAutoHyphens/>
              <w:jc w:val="both"/>
              <w:rPr>
                <w:color w:val="000000"/>
              </w:rPr>
            </w:pPr>
            <w:r w:rsidRPr="009B078A">
              <w:rPr>
                <w:color w:val="000000"/>
              </w:rPr>
              <w:t xml:space="preserve">-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 </w:t>
            </w:r>
          </w:p>
          <w:p w:rsidR="007C3013" w:rsidRDefault="00512D27" w:rsidP="00512D27">
            <w:pPr>
              <w:jc w:val="both"/>
              <w:rPr>
                <w:color w:val="000000"/>
              </w:rPr>
            </w:pPr>
            <w:r w:rsidRPr="009B078A">
              <w:rPr>
                <w:color w:val="000000"/>
              </w:rPr>
              <w:t xml:space="preserve">- анализировать и извлекать </w:t>
            </w:r>
            <w:r w:rsidRPr="009B078A">
              <w:rPr>
                <w:color w:val="000000"/>
              </w:rPr>
              <w:lastRenderedPageBreak/>
              <w:t>информацию, касающуюся личных финансов, из источн</w:t>
            </w:r>
            <w:r w:rsidRPr="009B078A">
              <w:rPr>
                <w:color w:val="000000"/>
              </w:rPr>
              <w:t>и</w:t>
            </w:r>
            <w:r w:rsidRPr="009B078A">
              <w:rPr>
                <w:color w:val="000000"/>
              </w:rPr>
              <w:t>ков различного типа и источн</w:t>
            </w:r>
            <w:r w:rsidRPr="009B078A">
              <w:rPr>
                <w:color w:val="000000"/>
              </w:rPr>
              <w:t>и</w:t>
            </w:r>
            <w:r w:rsidRPr="009B078A">
              <w:rPr>
                <w:color w:val="000000"/>
              </w:rPr>
              <w:t>ков, созданны</w:t>
            </w:r>
            <w:r>
              <w:rPr>
                <w:color w:val="000000"/>
              </w:rPr>
              <w:t>х в различных знаковых системах</w:t>
            </w:r>
          </w:p>
          <w:p w:rsidR="0022448A" w:rsidRPr="00260F93" w:rsidRDefault="00512D27" w:rsidP="00512D27">
            <w:pPr>
              <w:jc w:val="both"/>
            </w:pPr>
            <w:r>
              <w:rPr>
                <w:rFonts w:eastAsia="Segoe UI"/>
                <w:iCs/>
              </w:rPr>
              <w:t xml:space="preserve">- </w:t>
            </w:r>
            <w:r w:rsidRPr="00CE03B3">
              <w:rPr>
                <w:rFonts w:eastAsia="Segoe UI"/>
                <w:iCs/>
              </w:rPr>
              <w:t>определять источники фина</w:t>
            </w:r>
            <w:r w:rsidRPr="00CE03B3">
              <w:rPr>
                <w:rFonts w:eastAsia="Segoe UI"/>
                <w:iCs/>
              </w:rPr>
              <w:t>н</w:t>
            </w:r>
            <w:r w:rsidRPr="00CE03B3">
              <w:rPr>
                <w:rFonts w:eastAsia="Segoe UI"/>
                <w:iCs/>
              </w:rPr>
              <w:t>сирования</w:t>
            </w:r>
            <w:r>
              <w:rPr>
                <w:rFonts w:eastAsia="Segoe UI"/>
                <w:iCs/>
              </w:rPr>
              <w:t>.</w:t>
            </w:r>
          </w:p>
        </w:tc>
        <w:tc>
          <w:tcPr>
            <w:tcW w:w="2201" w:type="pct"/>
          </w:tcPr>
          <w:p w:rsidR="00F73C44" w:rsidRDefault="00445402" w:rsidP="00445402">
            <w:pPr>
              <w:jc w:val="both"/>
            </w:pPr>
            <w:r>
              <w:lastRenderedPageBreak/>
              <w:t xml:space="preserve">- </w:t>
            </w:r>
            <w:r w:rsidR="00F73C44">
              <w:t xml:space="preserve"> использовать знания по финансовой грамотности в различных жизненных ситуациях</w:t>
            </w:r>
            <w:r>
              <w:t>;</w:t>
            </w:r>
          </w:p>
          <w:p w:rsidR="0023185C" w:rsidRDefault="0023185C" w:rsidP="00445402">
            <w:pPr>
              <w:jc w:val="both"/>
            </w:pPr>
            <w:r>
              <w:t xml:space="preserve">- </w:t>
            </w:r>
            <w:r w:rsidRPr="00E066AB">
              <w:t>представляет результаты поиска и</w:t>
            </w:r>
            <w:r w:rsidRPr="00E066AB">
              <w:t>н</w:t>
            </w:r>
            <w:r w:rsidRPr="00E066AB">
              <w:t>формации для решения професси</w:t>
            </w:r>
            <w:r w:rsidRPr="00E066AB">
              <w:t>о</w:t>
            </w:r>
            <w:r w:rsidRPr="00E066AB">
              <w:t>нальных задач, задач личностного ра</w:t>
            </w:r>
            <w:r w:rsidRPr="00E066AB">
              <w:t>з</w:t>
            </w:r>
            <w:r w:rsidRPr="00E066AB">
              <w:t>вития и финансового благополучия с применением средств информацио</w:t>
            </w:r>
            <w:r w:rsidRPr="00E066AB">
              <w:t>н</w:t>
            </w:r>
            <w:r w:rsidRPr="00E066AB">
              <w:t>ных технологий;</w:t>
            </w:r>
          </w:p>
          <w:p w:rsidR="0023185C" w:rsidRDefault="0023185C" w:rsidP="00445402">
            <w:pPr>
              <w:jc w:val="both"/>
            </w:pPr>
            <w:r>
              <w:t xml:space="preserve">- </w:t>
            </w:r>
            <w:r w:rsidRPr="00E066AB">
              <w:t xml:space="preserve">демонстрирует умение пользоваться </w:t>
            </w:r>
            <w:r w:rsidRPr="00E066AB">
              <w:lastRenderedPageBreak/>
              <w:t>цифровыми средствами при решении профессиональных задач, задач ли</w:t>
            </w:r>
            <w:r w:rsidRPr="00E066AB">
              <w:t>ч</w:t>
            </w:r>
            <w:r w:rsidRPr="00E066AB">
              <w:t>ностного развития и финансового бл</w:t>
            </w:r>
            <w:r w:rsidRPr="00E066AB">
              <w:t>а</w:t>
            </w:r>
            <w:r w:rsidRPr="00E066AB">
              <w:t>гополучия;</w:t>
            </w:r>
          </w:p>
          <w:p w:rsidR="0023185C" w:rsidRDefault="0023185C" w:rsidP="00445402">
            <w:pPr>
              <w:jc w:val="both"/>
            </w:pPr>
            <w:r>
              <w:t xml:space="preserve">- </w:t>
            </w:r>
            <w:r w:rsidRPr="00E066AB">
              <w:t>выполняет задания по выбору и и</w:t>
            </w:r>
            <w:r w:rsidRPr="00E066AB">
              <w:t>с</w:t>
            </w:r>
            <w:r w:rsidRPr="00E066AB">
              <w:t>пользованию различных платежных инструментов в конкретной ситуации с учетом правил финансовой безопа</w:t>
            </w:r>
            <w:r w:rsidRPr="00E066AB">
              <w:t>с</w:t>
            </w:r>
            <w:r w:rsidRPr="00E066AB">
              <w:t>ности;</w:t>
            </w:r>
          </w:p>
          <w:p w:rsidR="0023185C" w:rsidRDefault="0023185C" w:rsidP="00445402">
            <w:pPr>
              <w:jc w:val="both"/>
            </w:pPr>
            <w:r>
              <w:t xml:space="preserve">- </w:t>
            </w:r>
            <w:r w:rsidRPr="00E066AB">
              <w:t>планирует личные доходы и расходы, принимать финансовые решения, с</w:t>
            </w:r>
            <w:r w:rsidRPr="00E066AB">
              <w:t>о</w:t>
            </w:r>
            <w:r w:rsidRPr="00E066AB">
              <w:t>ставляет личный бюджет;</w:t>
            </w:r>
          </w:p>
          <w:p w:rsidR="0023185C" w:rsidRDefault="0023185C" w:rsidP="00445402">
            <w:pPr>
              <w:jc w:val="both"/>
            </w:pPr>
            <w:r>
              <w:t xml:space="preserve">- </w:t>
            </w:r>
            <w:r w:rsidRPr="00E066AB">
              <w:t>выполняет практические задания, о</w:t>
            </w:r>
            <w:r w:rsidRPr="00E066AB">
              <w:t>с</w:t>
            </w:r>
            <w:r w:rsidRPr="00E066AB">
              <w:t>нованные на использовании разноо</w:t>
            </w:r>
            <w:r w:rsidRPr="00E066AB">
              <w:t>б</w:t>
            </w:r>
            <w:r w:rsidRPr="00E066AB">
              <w:t>разных финансовых инструментов для управления личными финансами в ц</w:t>
            </w:r>
            <w:r w:rsidRPr="00E066AB">
              <w:t>е</w:t>
            </w:r>
            <w:r w:rsidRPr="00E066AB">
              <w:t>лях достижения финансового благоп</w:t>
            </w:r>
            <w:r w:rsidRPr="00E066AB">
              <w:t>о</w:t>
            </w:r>
            <w:r w:rsidRPr="00E066AB">
              <w:t>лучия с учетом финансовой безопа</w:t>
            </w:r>
            <w:r w:rsidRPr="00E066AB">
              <w:t>с</w:t>
            </w:r>
            <w:r w:rsidRPr="00E066AB">
              <w:t>ности;</w:t>
            </w:r>
          </w:p>
          <w:p w:rsidR="00445402" w:rsidRDefault="00445402" w:rsidP="00445402">
            <w:pPr>
              <w:jc w:val="both"/>
            </w:pPr>
            <w:r>
              <w:t xml:space="preserve">- </w:t>
            </w:r>
            <w:r w:rsidRPr="00E066AB">
              <w:t>проводит финансовые расчет, вкл</w:t>
            </w:r>
            <w:r w:rsidRPr="00E066AB">
              <w:t>ю</w:t>
            </w:r>
            <w:r w:rsidRPr="00E066AB">
              <w:t>чая анализ расходов, необ</w:t>
            </w:r>
            <w:r>
              <w:t>ходимых для достижения цели;</w:t>
            </w:r>
          </w:p>
          <w:p w:rsidR="00445402" w:rsidRDefault="00445402" w:rsidP="00445402">
            <w:pPr>
              <w:jc w:val="both"/>
            </w:pPr>
            <w:r>
              <w:t xml:space="preserve">- </w:t>
            </w:r>
            <w:r w:rsidR="0023185C" w:rsidRPr="00E066AB">
              <w:t>проводит оценку возможных фина</w:t>
            </w:r>
            <w:r w:rsidR="0023185C" w:rsidRPr="00E066AB">
              <w:t>н</w:t>
            </w:r>
            <w:r w:rsidR="0023185C" w:rsidRPr="00E066AB">
              <w:t>совых рисков, связанных с осущест</w:t>
            </w:r>
            <w:r w:rsidR="0023185C" w:rsidRPr="00E066AB">
              <w:t>в</w:t>
            </w:r>
            <w:r w:rsidR="0023185C" w:rsidRPr="00E066AB">
              <w:t>лением предпринимательской де</w:t>
            </w:r>
            <w:r w:rsidR="0023185C" w:rsidRPr="00E066AB">
              <w:t>я</w:t>
            </w:r>
            <w:r w:rsidR="0023185C" w:rsidRPr="00E066AB">
              <w:t>тельности и планирования личных ф</w:t>
            </w:r>
            <w:r w:rsidR="0023185C" w:rsidRPr="00E066AB">
              <w:t>и</w:t>
            </w:r>
            <w:r w:rsidR="00512D27">
              <w:t>нансов.</w:t>
            </w:r>
          </w:p>
          <w:p w:rsidR="0023185C" w:rsidRDefault="0023185C" w:rsidP="00445402">
            <w:pPr>
              <w:jc w:val="both"/>
            </w:pPr>
          </w:p>
        </w:tc>
        <w:tc>
          <w:tcPr>
            <w:tcW w:w="961" w:type="pct"/>
          </w:tcPr>
          <w:p w:rsidR="0022448A" w:rsidRPr="005052EA" w:rsidRDefault="0022448A" w:rsidP="002567D4">
            <w:pPr>
              <w:suppressAutoHyphens/>
              <w:jc w:val="both"/>
              <w:rPr>
                <w:bCs/>
                <w:lang w:eastAsia="ar-SA"/>
              </w:rPr>
            </w:pPr>
            <w:r w:rsidRPr="005052EA">
              <w:rPr>
                <w:bCs/>
                <w:lang w:eastAsia="ar-SA"/>
              </w:rPr>
              <w:lastRenderedPageBreak/>
              <w:t xml:space="preserve">- </w:t>
            </w:r>
            <w:r>
              <w:rPr>
                <w:bCs/>
                <w:lang w:eastAsia="ar-SA"/>
              </w:rPr>
              <w:t xml:space="preserve">оценка </w:t>
            </w:r>
            <w:r w:rsidRPr="005052EA">
              <w:rPr>
                <w:bCs/>
                <w:lang w:eastAsia="ar-SA"/>
              </w:rPr>
              <w:t xml:space="preserve">выполнения </w:t>
            </w:r>
            <w:r w:rsidR="007C3013">
              <w:rPr>
                <w:bCs/>
                <w:lang w:eastAsia="ar-SA"/>
              </w:rPr>
              <w:t xml:space="preserve">аудиторных </w:t>
            </w:r>
            <w:r w:rsidR="007C3013" w:rsidRPr="005052EA">
              <w:rPr>
                <w:bCs/>
                <w:lang w:eastAsia="ar-SA"/>
              </w:rPr>
              <w:t>практических заданий</w:t>
            </w:r>
            <w:r w:rsidRPr="005052EA">
              <w:rPr>
                <w:bCs/>
                <w:lang w:eastAsia="ar-SA"/>
              </w:rPr>
              <w:t>,</w:t>
            </w:r>
          </w:p>
          <w:p w:rsidR="0022448A" w:rsidRPr="005052EA" w:rsidRDefault="0022448A" w:rsidP="002567D4">
            <w:pPr>
              <w:suppressAutoHyphens/>
              <w:jc w:val="both"/>
              <w:rPr>
                <w:bCs/>
                <w:lang w:eastAsia="ar-SA"/>
              </w:rPr>
            </w:pPr>
            <w:r w:rsidRPr="005052EA">
              <w:rPr>
                <w:bCs/>
                <w:lang w:eastAsia="ar-SA"/>
              </w:rPr>
              <w:t xml:space="preserve">- оценка по итогам устного опроса студентов, </w:t>
            </w:r>
          </w:p>
          <w:p w:rsidR="0022448A" w:rsidRPr="005052EA" w:rsidRDefault="0022448A" w:rsidP="002567D4">
            <w:pPr>
              <w:suppressAutoHyphens/>
              <w:jc w:val="both"/>
              <w:rPr>
                <w:bCs/>
                <w:lang w:eastAsia="ar-SA"/>
              </w:rPr>
            </w:pPr>
            <w:r w:rsidRPr="005052EA">
              <w:rPr>
                <w:bCs/>
                <w:lang w:eastAsia="ar-SA"/>
              </w:rPr>
              <w:t xml:space="preserve">- </w:t>
            </w:r>
            <w:r w:rsidR="00F73C44">
              <w:rPr>
                <w:bCs/>
                <w:lang w:eastAsia="ar-SA"/>
              </w:rPr>
              <w:t xml:space="preserve">итоги </w:t>
            </w:r>
            <w:r w:rsidR="00F73C44">
              <w:rPr>
                <w:bCs/>
                <w:lang w:eastAsia="ar-SA"/>
              </w:rPr>
              <w:lastRenderedPageBreak/>
              <w:t>тестирования;</w:t>
            </w:r>
          </w:p>
          <w:p w:rsidR="0022448A" w:rsidRPr="005052EA" w:rsidRDefault="0022448A" w:rsidP="002567D4">
            <w:pPr>
              <w:jc w:val="both"/>
              <w:rPr>
                <w:bCs/>
                <w:i/>
              </w:rPr>
            </w:pPr>
            <w:r w:rsidRPr="005052EA">
              <w:rPr>
                <w:bCs/>
                <w:lang w:eastAsia="ar-SA"/>
              </w:rPr>
              <w:t>- оценка в пр</w:t>
            </w:r>
            <w:r w:rsidRPr="005052EA">
              <w:rPr>
                <w:bCs/>
                <w:lang w:eastAsia="ar-SA"/>
              </w:rPr>
              <w:t>о</w:t>
            </w:r>
            <w:r w:rsidRPr="005052EA">
              <w:rPr>
                <w:bCs/>
                <w:lang w:eastAsia="ar-SA"/>
              </w:rPr>
              <w:t>цессе провед</w:t>
            </w:r>
            <w:r w:rsidRPr="005052EA">
              <w:rPr>
                <w:bCs/>
                <w:lang w:eastAsia="ar-SA"/>
              </w:rPr>
              <w:t>е</w:t>
            </w:r>
            <w:r w:rsidRPr="005052EA">
              <w:rPr>
                <w:bCs/>
                <w:lang w:eastAsia="ar-SA"/>
              </w:rPr>
              <w:t>ния промеж</w:t>
            </w:r>
            <w:r w:rsidRPr="005052EA">
              <w:rPr>
                <w:bCs/>
                <w:lang w:eastAsia="ar-SA"/>
              </w:rPr>
              <w:t>у</w:t>
            </w:r>
            <w:r w:rsidRPr="005052EA">
              <w:rPr>
                <w:bCs/>
                <w:lang w:eastAsia="ar-SA"/>
              </w:rPr>
              <w:t>точной атт</w:t>
            </w:r>
            <w:r w:rsidRPr="005052EA">
              <w:rPr>
                <w:bCs/>
                <w:lang w:eastAsia="ar-SA"/>
              </w:rPr>
              <w:t>е</w:t>
            </w:r>
            <w:r w:rsidRPr="005052EA">
              <w:rPr>
                <w:bCs/>
                <w:lang w:eastAsia="ar-SA"/>
              </w:rPr>
              <w:t>стации.</w:t>
            </w:r>
          </w:p>
        </w:tc>
      </w:tr>
    </w:tbl>
    <w:p w:rsidR="0022448A" w:rsidRPr="00B06601" w:rsidRDefault="0022448A" w:rsidP="00A06F71">
      <w:pPr>
        <w:tabs>
          <w:tab w:val="left" w:pos="1200"/>
        </w:tabs>
        <w:rPr>
          <w:color w:val="FF0000"/>
        </w:rPr>
      </w:pPr>
    </w:p>
    <w:sectPr w:rsidR="0022448A" w:rsidRPr="00B06601" w:rsidSect="00B63D67">
      <w:pgSz w:w="11907" w:h="16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847" w:rsidRDefault="00007847" w:rsidP="00146081">
      <w:r>
        <w:separator/>
      </w:r>
    </w:p>
  </w:endnote>
  <w:endnote w:type="continuationSeparator" w:id="0">
    <w:p w:rsidR="00007847" w:rsidRDefault="00007847" w:rsidP="0014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6BF" w:rsidRDefault="00F77A99">
    <w:pPr>
      <w:pStyle w:val="ae"/>
      <w:jc w:val="right"/>
    </w:pPr>
    <w:r>
      <w:fldChar w:fldCharType="begin"/>
    </w:r>
    <w:r w:rsidR="0023185C">
      <w:instrText>PAGE   \* MERGEFORMAT</w:instrText>
    </w:r>
    <w:r>
      <w:fldChar w:fldCharType="separate"/>
    </w:r>
    <w:r w:rsidR="005A4ABC">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847" w:rsidRDefault="00007847" w:rsidP="00146081">
      <w:r>
        <w:separator/>
      </w:r>
    </w:p>
  </w:footnote>
  <w:footnote w:type="continuationSeparator" w:id="0">
    <w:p w:rsidR="00007847" w:rsidRDefault="00007847" w:rsidP="00146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C7D"/>
    <w:multiLevelType w:val="hybridMultilevel"/>
    <w:tmpl w:val="FA842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A66B38"/>
    <w:multiLevelType w:val="hybridMultilevel"/>
    <w:tmpl w:val="2446F352"/>
    <w:lvl w:ilvl="0" w:tplc="CA522502">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A6D2570"/>
    <w:multiLevelType w:val="hybridMultilevel"/>
    <w:tmpl w:val="C9E02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1756A"/>
    <w:multiLevelType w:val="hybridMultilevel"/>
    <w:tmpl w:val="5E3C86C0"/>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6061DD"/>
    <w:multiLevelType w:val="hybridMultilevel"/>
    <w:tmpl w:val="333251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92020A3"/>
    <w:multiLevelType w:val="hybridMultilevel"/>
    <w:tmpl w:val="8BD61CAA"/>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4170A3"/>
    <w:multiLevelType w:val="hybridMultilevel"/>
    <w:tmpl w:val="56FC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795BAB"/>
    <w:multiLevelType w:val="hybridMultilevel"/>
    <w:tmpl w:val="F91C7304"/>
    <w:lvl w:ilvl="0" w:tplc="4FE205CE">
      <w:start w:val="1"/>
      <w:numFmt w:val="decimal"/>
      <w:lvlText w:val="%1."/>
      <w:lvlJc w:val="left"/>
      <w:pPr>
        <w:ind w:left="786"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AA2417"/>
    <w:multiLevelType w:val="hybridMultilevel"/>
    <w:tmpl w:val="B7BA0F66"/>
    <w:lvl w:ilvl="0" w:tplc="26E4599E">
      <w:start w:val="1"/>
      <w:numFmt w:val="decimal"/>
      <w:lvlText w:val="%1."/>
      <w:lvlJc w:val="left"/>
      <w:pPr>
        <w:ind w:left="720" w:hanging="360"/>
      </w:pPr>
      <w:rPr>
        <w:rFonts w:cs="Times New Roman"/>
        <w:b w:val="0"/>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1D47FF9"/>
    <w:multiLevelType w:val="hybridMultilevel"/>
    <w:tmpl w:val="4246F692"/>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DB178E"/>
    <w:multiLevelType w:val="multilevel"/>
    <w:tmpl w:val="C3E6E07E"/>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1FC737F"/>
    <w:multiLevelType w:val="hybridMultilevel"/>
    <w:tmpl w:val="387A0DC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D449C1"/>
    <w:multiLevelType w:val="hybridMultilevel"/>
    <w:tmpl w:val="FBA0BC1C"/>
    <w:lvl w:ilvl="0" w:tplc="EFC061E6">
      <w:start w:val="1"/>
      <w:numFmt w:val="decimal"/>
      <w:lvlText w:val="%1."/>
      <w:lvlJc w:val="left"/>
      <w:pPr>
        <w:ind w:left="360" w:hanging="360"/>
      </w:pPr>
      <w:rPr>
        <w:rFonts w:eastAsia="Times New Roman" w:cs="Times New Roman"/>
        <w:b/>
        <w:color w:val="auto"/>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nsid w:val="29293A70"/>
    <w:multiLevelType w:val="hybridMultilevel"/>
    <w:tmpl w:val="117C0800"/>
    <w:lvl w:ilvl="0" w:tplc="0419000F">
      <w:start w:val="1"/>
      <w:numFmt w:val="decimal"/>
      <w:lvlText w:val="%1."/>
      <w:lvlJc w:val="left"/>
      <w:pPr>
        <w:ind w:left="1378" w:hanging="360"/>
      </w:pPr>
    </w:lvl>
    <w:lvl w:ilvl="1" w:tplc="04190019" w:tentative="1">
      <w:start w:val="1"/>
      <w:numFmt w:val="lowerLetter"/>
      <w:lvlText w:val="%2."/>
      <w:lvlJc w:val="left"/>
      <w:pPr>
        <w:ind w:left="2098" w:hanging="360"/>
      </w:pPr>
    </w:lvl>
    <w:lvl w:ilvl="2" w:tplc="0419001B" w:tentative="1">
      <w:start w:val="1"/>
      <w:numFmt w:val="lowerRoman"/>
      <w:lvlText w:val="%3."/>
      <w:lvlJc w:val="right"/>
      <w:pPr>
        <w:ind w:left="2818" w:hanging="180"/>
      </w:pPr>
    </w:lvl>
    <w:lvl w:ilvl="3" w:tplc="0419000F" w:tentative="1">
      <w:start w:val="1"/>
      <w:numFmt w:val="decimal"/>
      <w:lvlText w:val="%4."/>
      <w:lvlJc w:val="left"/>
      <w:pPr>
        <w:ind w:left="3538" w:hanging="360"/>
      </w:pPr>
    </w:lvl>
    <w:lvl w:ilvl="4" w:tplc="04190019" w:tentative="1">
      <w:start w:val="1"/>
      <w:numFmt w:val="lowerLetter"/>
      <w:lvlText w:val="%5."/>
      <w:lvlJc w:val="left"/>
      <w:pPr>
        <w:ind w:left="4258" w:hanging="360"/>
      </w:pPr>
    </w:lvl>
    <w:lvl w:ilvl="5" w:tplc="0419001B" w:tentative="1">
      <w:start w:val="1"/>
      <w:numFmt w:val="lowerRoman"/>
      <w:lvlText w:val="%6."/>
      <w:lvlJc w:val="right"/>
      <w:pPr>
        <w:ind w:left="4978" w:hanging="180"/>
      </w:pPr>
    </w:lvl>
    <w:lvl w:ilvl="6" w:tplc="0419000F" w:tentative="1">
      <w:start w:val="1"/>
      <w:numFmt w:val="decimal"/>
      <w:lvlText w:val="%7."/>
      <w:lvlJc w:val="left"/>
      <w:pPr>
        <w:ind w:left="5698" w:hanging="360"/>
      </w:pPr>
    </w:lvl>
    <w:lvl w:ilvl="7" w:tplc="04190019" w:tentative="1">
      <w:start w:val="1"/>
      <w:numFmt w:val="lowerLetter"/>
      <w:lvlText w:val="%8."/>
      <w:lvlJc w:val="left"/>
      <w:pPr>
        <w:ind w:left="6418" w:hanging="360"/>
      </w:pPr>
    </w:lvl>
    <w:lvl w:ilvl="8" w:tplc="0419001B" w:tentative="1">
      <w:start w:val="1"/>
      <w:numFmt w:val="lowerRoman"/>
      <w:lvlText w:val="%9."/>
      <w:lvlJc w:val="right"/>
      <w:pPr>
        <w:ind w:left="7138" w:hanging="180"/>
      </w:pPr>
    </w:lvl>
  </w:abstractNum>
  <w:abstractNum w:abstractNumId="14">
    <w:nsid w:val="2A117E74"/>
    <w:multiLevelType w:val="hybridMultilevel"/>
    <w:tmpl w:val="B562E272"/>
    <w:lvl w:ilvl="0" w:tplc="E48A2706">
      <w:start w:val="1"/>
      <w:numFmt w:val="decimal"/>
      <w:lvlText w:val="%1"/>
      <w:lvlJc w:val="righ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AAE1638"/>
    <w:multiLevelType w:val="hybridMultilevel"/>
    <w:tmpl w:val="F09C2144"/>
    <w:lvl w:ilvl="0" w:tplc="DA9638EE">
      <w:start w:val="1"/>
      <w:numFmt w:val="decimal"/>
      <w:lvlText w:val="%1."/>
      <w:lvlJc w:val="left"/>
      <w:pPr>
        <w:ind w:left="70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FD778D1"/>
    <w:multiLevelType w:val="hybridMultilevel"/>
    <w:tmpl w:val="F9FCF9EA"/>
    <w:lvl w:ilvl="0" w:tplc="447A734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1386A1E"/>
    <w:multiLevelType w:val="multilevel"/>
    <w:tmpl w:val="70D2837A"/>
    <w:lvl w:ilvl="0">
      <w:start w:val="1"/>
      <w:numFmt w:val="decimal"/>
      <w:lvlText w:val="%1."/>
      <w:lvlJc w:val="left"/>
      <w:pPr>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317B68CB"/>
    <w:multiLevelType w:val="hybridMultilevel"/>
    <w:tmpl w:val="05F4D7CE"/>
    <w:lvl w:ilvl="0" w:tplc="4094EF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370A4E"/>
    <w:multiLevelType w:val="hybridMultilevel"/>
    <w:tmpl w:val="294C91E4"/>
    <w:lvl w:ilvl="0" w:tplc="504AB27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41C4760"/>
    <w:multiLevelType w:val="hybridMultilevel"/>
    <w:tmpl w:val="DC16D39E"/>
    <w:lvl w:ilvl="0" w:tplc="11B6F90E">
      <w:start w:val="1"/>
      <w:numFmt w:val="bullet"/>
      <w:lvlText w:val="-"/>
      <w:lvlJc w:val="left"/>
      <w:pPr>
        <w:tabs>
          <w:tab w:val="num" w:pos="1080"/>
        </w:tabs>
        <w:ind w:left="108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4C06631"/>
    <w:multiLevelType w:val="multilevel"/>
    <w:tmpl w:val="5FDCD286"/>
    <w:lvl w:ilvl="0">
      <w:start w:val="3"/>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C611960"/>
    <w:multiLevelType w:val="hybridMultilevel"/>
    <w:tmpl w:val="C9E02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E51497"/>
    <w:multiLevelType w:val="multilevel"/>
    <w:tmpl w:val="17B24896"/>
    <w:lvl w:ilvl="0">
      <w:start w:val="1"/>
      <w:numFmt w:val="decimal"/>
      <w:lvlText w:val="%1."/>
      <w:lvlJc w:val="left"/>
      <w:pPr>
        <w:tabs>
          <w:tab w:val="num" w:pos="720"/>
        </w:tabs>
        <w:ind w:left="720" w:hanging="360"/>
      </w:pPr>
      <w:rPr>
        <w:rFonts w:ascii="Times New Roman" w:eastAsia="Calibri" w:hAnsi="Times New Roman" w:cs="Times New Roman"/>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2B0C9E"/>
    <w:multiLevelType w:val="hybridMultilevel"/>
    <w:tmpl w:val="EDAC791A"/>
    <w:lvl w:ilvl="0" w:tplc="3C9C9858">
      <w:numFmt w:val="bullet"/>
      <w:lvlText w:val="•"/>
      <w:lvlJc w:val="left"/>
      <w:pPr>
        <w:ind w:left="360" w:hanging="360"/>
      </w:pPr>
      <w:rPr>
        <w:rFonts w:ascii="Times New Roman" w:eastAsia="Times New Roman" w:hAnsi="Times New Roman" w:hint="default"/>
        <w:color w:val="231F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3BE0B7E"/>
    <w:multiLevelType w:val="hybridMultilevel"/>
    <w:tmpl w:val="2690D6E0"/>
    <w:lvl w:ilvl="0" w:tplc="0CB83346">
      <w:start w:val="1"/>
      <w:numFmt w:val="decimal"/>
      <w:lvlText w:val="%1."/>
      <w:lvlJc w:val="left"/>
      <w:pPr>
        <w:tabs>
          <w:tab w:val="num" w:pos="720"/>
        </w:tabs>
        <w:ind w:left="720" w:hanging="360"/>
      </w:pPr>
      <w:rPr>
        <w:rFonts w:ascii="Times New Roman" w:eastAsia="Calibri" w:hAnsi="Times New Roman"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4DD1CAE"/>
    <w:multiLevelType w:val="hybridMultilevel"/>
    <w:tmpl w:val="48765CFE"/>
    <w:lvl w:ilvl="0" w:tplc="36CC8FEE">
      <w:start w:val="4"/>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7">
    <w:nsid w:val="494231B4"/>
    <w:multiLevelType w:val="hybridMultilevel"/>
    <w:tmpl w:val="FACE7060"/>
    <w:lvl w:ilvl="0" w:tplc="4FE205CE">
      <w:start w:val="1"/>
      <w:numFmt w:val="decimal"/>
      <w:lvlText w:val="%1."/>
      <w:lvlJc w:val="left"/>
      <w:pPr>
        <w:ind w:left="786"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BD17E3"/>
    <w:multiLevelType w:val="hybridMultilevel"/>
    <w:tmpl w:val="36804BAA"/>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19263F"/>
    <w:multiLevelType w:val="multilevel"/>
    <w:tmpl w:val="262CEA52"/>
    <w:lvl w:ilvl="0">
      <w:start w:val="1"/>
      <w:numFmt w:val="decimal"/>
      <w:lvlText w:val="%1."/>
      <w:lvlJc w:val="left"/>
      <w:pPr>
        <w:tabs>
          <w:tab w:val="num" w:pos="720"/>
        </w:tabs>
        <w:ind w:left="720" w:hanging="360"/>
      </w:pPr>
      <w:rPr>
        <w:rFonts w:ascii="Times New Roman" w:hAnsi="Times New Roman" w:cs="Times New Roman"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51F46ED"/>
    <w:multiLevelType w:val="hybridMultilevel"/>
    <w:tmpl w:val="772C3C12"/>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61B218A"/>
    <w:multiLevelType w:val="multilevel"/>
    <w:tmpl w:val="A178E0B2"/>
    <w:lvl w:ilvl="0">
      <w:start w:val="3"/>
      <w:numFmt w:val="decimal"/>
      <w:lvlText w:val="%1."/>
      <w:lvlJc w:val="left"/>
      <w:pPr>
        <w:tabs>
          <w:tab w:val="num" w:pos="780"/>
        </w:tabs>
        <w:ind w:left="780" w:hanging="780"/>
      </w:pPr>
      <w:rPr>
        <w:rFonts w:hint="default"/>
      </w:rPr>
    </w:lvl>
    <w:lvl w:ilvl="1">
      <w:start w:val="2"/>
      <w:numFmt w:val="decimal"/>
      <w:lvlText w:val="%1.%2."/>
      <w:lvlJc w:val="left"/>
      <w:pPr>
        <w:tabs>
          <w:tab w:val="num" w:pos="1134"/>
        </w:tabs>
        <w:ind w:left="1134" w:hanging="780"/>
      </w:pPr>
      <w:rPr>
        <w:rFonts w:hint="default"/>
      </w:rPr>
    </w:lvl>
    <w:lvl w:ilvl="2">
      <w:start w:val="1"/>
      <w:numFmt w:val="decimal"/>
      <w:lvlText w:val="%1.%2.%3."/>
      <w:lvlJc w:val="left"/>
      <w:pPr>
        <w:tabs>
          <w:tab w:val="num" w:pos="1488"/>
        </w:tabs>
        <w:ind w:left="1488" w:hanging="78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2">
    <w:nsid w:val="567059ED"/>
    <w:multiLevelType w:val="hybridMultilevel"/>
    <w:tmpl w:val="9BF6AD4C"/>
    <w:lvl w:ilvl="0" w:tplc="3B741E3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6A076E6"/>
    <w:multiLevelType w:val="multilevel"/>
    <w:tmpl w:val="9F585DCE"/>
    <w:lvl w:ilvl="0">
      <w:start w:val="1"/>
      <w:numFmt w:val="decimal"/>
      <w:lvlText w:val="%1."/>
      <w:lvlJc w:val="left"/>
      <w:pPr>
        <w:ind w:left="108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abstractNum w:abstractNumId="35">
    <w:nsid w:val="5B662854"/>
    <w:multiLevelType w:val="hybridMultilevel"/>
    <w:tmpl w:val="C4C09940"/>
    <w:lvl w:ilvl="0" w:tplc="D0EEC4C0">
      <w:start w:val="3"/>
      <w:numFmt w:val="decimal"/>
      <w:lvlText w:val="%1"/>
      <w:lvlJc w:val="left"/>
      <w:pPr>
        <w:tabs>
          <w:tab w:val="num" w:pos="720"/>
        </w:tabs>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E4A05E8"/>
    <w:multiLevelType w:val="hybridMultilevel"/>
    <w:tmpl w:val="75D04456"/>
    <w:lvl w:ilvl="0" w:tplc="0419000F">
      <w:start w:val="1"/>
      <w:numFmt w:val="decimal"/>
      <w:lvlText w:val="%1."/>
      <w:lvlJc w:val="left"/>
      <w:pPr>
        <w:ind w:left="1378" w:hanging="360"/>
      </w:pPr>
    </w:lvl>
    <w:lvl w:ilvl="1" w:tplc="04190019" w:tentative="1">
      <w:start w:val="1"/>
      <w:numFmt w:val="lowerLetter"/>
      <w:lvlText w:val="%2."/>
      <w:lvlJc w:val="left"/>
      <w:pPr>
        <w:ind w:left="2098" w:hanging="360"/>
      </w:pPr>
    </w:lvl>
    <w:lvl w:ilvl="2" w:tplc="0419001B" w:tentative="1">
      <w:start w:val="1"/>
      <w:numFmt w:val="lowerRoman"/>
      <w:lvlText w:val="%3."/>
      <w:lvlJc w:val="right"/>
      <w:pPr>
        <w:ind w:left="2818" w:hanging="180"/>
      </w:pPr>
    </w:lvl>
    <w:lvl w:ilvl="3" w:tplc="0419000F" w:tentative="1">
      <w:start w:val="1"/>
      <w:numFmt w:val="decimal"/>
      <w:lvlText w:val="%4."/>
      <w:lvlJc w:val="left"/>
      <w:pPr>
        <w:ind w:left="3538" w:hanging="360"/>
      </w:pPr>
    </w:lvl>
    <w:lvl w:ilvl="4" w:tplc="04190019" w:tentative="1">
      <w:start w:val="1"/>
      <w:numFmt w:val="lowerLetter"/>
      <w:lvlText w:val="%5."/>
      <w:lvlJc w:val="left"/>
      <w:pPr>
        <w:ind w:left="4258" w:hanging="360"/>
      </w:pPr>
    </w:lvl>
    <w:lvl w:ilvl="5" w:tplc="0419001B" w:tentative="1">
      <w:start w:val="1"/>
      <w:numFmt w:val="lowerRoman"/>
      <w:lvlText w:val="%6."/>
      <w:lvlJc w:val="right"/>
      <w:pPr>
        <w:ind w:left="4978" w:hanging="180"/>
      </w:pPr>
    </w:lvl>
    <w:lvl w:ilvl="6" w:tplc="0419000F" w:tentative="1">
      <w:start w:val="1"/>
      <w:numFmt w:val="decimal"/>
      <w:lvlText w:val="%7."/>
      <w:lvlJc w:val="left"/>
      <w:pPr>
        <w:ind w:left="5698" w:hanging="360"/>
      </w:pPr>
    </w:lvl>
    <w:lvl w:ilvl="7" w:tplc="04190019" w:tentative="1">
      <w:start w:val="1"/>
      <w:numFmt w:val="lowerLetter"/>
      <w:lvlText w:val="%8."/>
      <w:lvlJc w:val="left"/>
      <w:pPr>
        <w:ind w:left="6418" w:hanging="360"/>
      </w:pPr>
    </w:lvl>
    <w:lvl w:ilvl="8" w:tplc="0419001B" w:tentative="1">
      <w:start w:val="1"/>
      <w:numFmt w:val="lowerRoman"/>
      <w:lvlText w:val="%9."/>
      <w:lvlJc w:val="right"/>
      <w:pPr>
        <w:ind w:left="7138" w:hanging="180"/>
      </w:pPr>
    </w:lvl>
  </w:abstractNum>
  <w:abstractNum w:abstractNumId="37">
    <w:nsid w:val="60821E0E"/>
    <w:multiLevelType w:val="hybridMultilevel"/>
    <w:tmpl w:val="C39E38C2"/>
    <w:lvl w:ilvl="0" w:tplc="16C03202">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2245227"/>
    <w:multiLevelType w:val="multilevel"/>
    <w:tmpl w:val="3F4CBB8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9">
    <w:nsid w:val="6BBF5AC8"/>
    <w:multiLevelType w:val="hybridMultilevel"/>
    <w:tmpl w:val="F78408AC"/>
    <w:lvl w:ilvl="0" w:tplc="CA522502">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832A2B"/>
    <w:multiLevelType w:val="multilevel"/>
    <w:tmpl w:val="07605E1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710A5272"/>
    <w:multiLevelType w:val="multilevel"/>
    <w:tmpl w:val="BC0A7B78"/>
    <w:lvl w:ilvl="0">
      <w:start w:val="3"/>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nsid w:val="78256A7E"/>
    <w:multiLevelType w:val="hybridMultilevel"/>
    <w:tmpl w:val="6A6E84FA"/>
    <w:lvl w:ilvl="0" w:tplc="9E385C0E">
      <w:start w:val="5"/>
      <w:numFmt w:val="decimal"/>
      <w:lvlText w:val="%1."/>
      <w:lvlJc w:val="left"/>
      <w:pPr>
        <w:ind w:left="13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440143"/>
    <w:multiLevelType w:val="hybridMultilevel"/>
    <w:tmpl w:val="70FE5866"/>
    <w:lvl w:ilvl="0" w:tplc="447A73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B17881"/>
    <w:multiLevelType w:val="hybridMultilevel"/>
    <w:tmpl w:val="7944ADB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41"/>
  </w:num>
  <w:num w:numId="4">
    <w:abstractNumId w:val="43"/>
  </w:num>
  <w:num w:numId="5">
    <w:abstractNumId w:val="21"/>
  </w:num>
  <w:num w:numId="6">
    <w:abstractNumId w:val="26"/>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4"/>
  </w:num>
  <w:num w:numId="12">
    <w:abstractNumId w:val="11"/>
  </w:num>
  <w:num w:numId="13">
    <w:abstractNumId w:val="30"/>
  </w:num>
  <w:num w:numId="14">
    <w:abstractNumId w:val="14"/>
  </w:num>
  <w:num w:numId="15">
    <w:abstractNumId w:val="39"/>
  </w:num>
  <w:num w:numId="16">
    <w:abstractNumId w:val="1"/>
  </w:num>
  <w:num w:numId="17">
    <w:abstractNumId w:val="16"/>
  </w:num>
  <w:num w:numId="18">
    <w:abstractNumId w:val="38"/>
  </w:num>
  <w:num w:numId="19">
    <w:abstractNumId w:val="0"/>
  </w:num>
  <w:num w:numId="20">
    <w:abstractNumId w:val="32"/>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
  </w:num>
  <w:num w:numId="24">
    <w:abstractNumId w:val="28"/>
  </w:num>
  <w:num w:numId="25">
    <w:abstractNumId w:val="5"/>
  </w:num>
  <w:num w:numId="26">
    <w:abstractNumId w:val="20"/>
  </w:num>
  <w:num w:numId="27">
    <w:abstractNumId w:val="25"/>
  </w:num>
  <w:num w:numId="28">
    <w:abstractNumId w:val="29"/>
  </w:num>
  <w:num w:numId="29">
    <w:abstractNumId w:val="9"/>
  </w:num>
  <w:num w:numId="30">
    <w:abstractNumId w:val="22"/>
  </w:num>
  <w:num w:numId="31">
    <w:abstractNumId w:val="4"/>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7"/>
  </w:num>
  <w:num w:numId="35">
    <w:abstractNumId w:val="33"/>
  </w:num>
  <w:num w:numId="36">
    <w:abstractNumId w:val="40"/>
  </w:num>
  <w:num w:numId="37">
    <w:abstractNumId w:val="31"/>
  </w:num>
  <w:num w:numId="38">
    <w:abstractNumId w:val="27"/>
  </w:num>
  <w:num w:numId="39">
    <w:abstractNumId w:val="44"/>
  </w:num>
  <w:num w:numId="40">
    <w:abstractNumId w:val="23"/>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3"/>
  </w:num>
  <w:num w:numId="45">
    <w:abstractNumId w:val="42"/>
  </w:num>
  <w:num w:numId="46">
    <w:abstractNumId w:val="34"/>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717"/>
    <w:rsid w:val="0000184A"/>
    <w:rsid w:val="0000484F"/>
    <w:rsid w:val="000061EC"/>
    <w:rsid w:val="00007847"/>
    <w:rsid w:val="000079D3"/>
    <w:rsid w:val="0001288E"/>
    <w:rsid w:val="000223A7"/>
    <w:rsid w:val="000224F0"/>
    <w:rsid w:val="00022F34"/>
    <w:rsid w:val="000258BB"/>
    <w:rsid w:val="00025917"/>
    <w:rsid w:val="00031DBA"/>
    <w:rsid w:val="00031F4E"/>
    <w:rsid w:val="00033FA5"/>
    <w:rsid w:val="000441CF"/>
    <w:rsid w:val="00051AA8"/>
    <w:rsid w:val="00052C66"/>
    <w:rsid w:val="00054931"/>
    <w:rsid w:val="00057364"/>
    <w:rsid w:val="000612F1"/>
    <w:rsid w:val="00062339"/>
    <w:rsid w:val="00067437"/>
    <w:rsid w:val="0007042F"/>
    <w:rsid w:val="00071FE4"/>
    <w:rsid w:val="000734A2"/>
    <w:rsid w:val="0007401C"/>
    <w:rsid w:val="00075B0A"/>
    <w:rsid w:val="00084EA1"/>
    <w:rsid w:val="00094BEE"/>
    <w:rsid w:val="000B5C4A"/>
    <w:rsid w:val="000B757B"/>
    <w:rsid w:val="000C011D"/>
    <w:rsid w:val="000C1820"/>
    <w:rsid w:val="000C2074"/>
    <w:rsid w:val="000D1560"/>
    <w:rsid w:val="000E32AF"/>
    <w:rsid w:val="000F7292"/>
    <w:rsid w:val="00101A81"/>
    <w:rsid w:val="00101B94"/>
    <w:rsid w:val="00102093"/>
    <w:rsid w:val="00104021"/>
    <w:rsid w:val="001045BC"/>
    <w:rsid w:val="001144E3"/>
    <w:rsid w:val="00116DF4"/>
    <w:rsid w:val="001240AD"/>
    <w:rsid w:val="00126197"/>
    <w:rsid w:val="00130972"/>
    <w:rsid w:val="00133039"/>
    <w:rsid w:val="00146081"/>
    <w:rsid w:val="00151C3E"/>
    <w:rsid w:val="00153A93"/>
    <w:rsid w:val="00154E1C"/>
    <w:rsid w:val="00155CD1"/>
    <w:rsid w:val="0016022F"/>
    <w:rsid w:val="00162680"/>
    <w:rsid w:val="00167259"/>
    <w:rsid w:val="00171DDE"/>
    <w:rsid w:val="00173410"/>
    <w:rsid w:val="001768FF"/>
    <w:rsid w:val="00182669"/>
    <w:rsid w:val="00183912"/>
    <w:rsid w:val="00187E5D"/>
    <w:rsid w:val="00197EF3"/>
    <w:rsid w:val="001A08C0"/>
    <w:rsid w:val="001A1540"/>
    <w:rsid w:val="001A7C7A"/>
    <w:rsid w:val="001B4E1A"/>
    <w:rsid w:val="001B54C2"/>
    <w:rsid w:val="001B7396"/>
    <w:rsid w:val="001C2BD2"/>
    <w:rsid w:val="001C35F5"/>
    <w:rsid w:val="001C5717"/>
    <w:rsid w:val="001D0A91"/>
    <w:rsid w:val="001D1AC0"/>
    <w:rsid w:val="001E0074"/>
    <w:rsid w:val="001E0D51"/>
    <w:rsid w:val="001E10C2"/>
    <w:rsid w:val="001E3949"/>
    <w:rsid w:val="001F26A8"/>
    <w:rsid w:val="001F7415"/>
    <w:rsid w:val="001F78A5"/>
    <w:rsid w:val="002017BE"/>
    <w:rsid w:val="00205722"/>
    <w:rsid w:val="00206BAB"/>
    <w:rsid w:val="0021105E"/>
    <w:rsid w:val="00213D2A"/>
    <w:rsid w:val="00214D83"/>
    <w:rsid w:val="00217A66"/>
    <w:rsid w:val="0022448A"/>
    <w:rsid w:val="0023185C"/>
    <w:rsid w:val="00237B28"/>
    <w:rsid w:val="00255B65"/>
    <w:rsid w:val="002567D4"/>
    <w:rsid w:val="00256D0E"/>
    <w:rsid w:val="0026036D"/>
    <w:rsid w:val="0027029C"/>
    <w:rsid w:val="00270721"/>
    <w:rsid w:val="00275521"/>
    <w:rsid w:val="00275A02"/>
    <w:rsid w:val="00277DD4"/>
    <w:rsid w:val="002802D2"/>
    <w:rsid w:val="002802D8"/>
    <w:rsid w:val="00285977"/>
    <w:rsid w:val="0029727D"/>
    <w:rsid w:val="002A630E"/>
    <w:rsid w:val="002A775E"/>
    <w:rsid w:val="002B1885"/>
    <w:rsid w:val="002B1BDD"/>
    <w:rsid w:val="002B33A4"/>
    <w:rsid w:val="002B45DD"/>
    <w:rsid w:val="002B62D6"/>
    <w:rsid w:val="002B7BF7"/>
    <w:rsid w:val="002C0C91"/>
    <w:rsid w:val="002D7326"/>
    <w:rsid w:val="002E3C91"/>
    <w:rsid w:val="002E5C47"/>
    <w:rsid w:val="002E7B94"/>
    <w:rsid w:val="002F09AF"/>
    <w:rsid w:val="002F1609"/>
    <w:rsid w:val="002F717B"/>
    <w:rsid w:val="0030094C"/>
    <w:rsid w:val="00300A2B"/>
    <w:rsid w:val="00303324"/>
    <w:rsid w:val="00305FED"/>
    <w:rsid w:val="00317E6A"/>
    <w:rsid w:val="00320691"/>
    <w:rsid w:val="003217C4"/>
    <w:rsid w:val="0032311E"/>
    <w:rsid w:val="00323EF8"/>
    <w:rsid w:val="00326B4C"/>
    <w:rsid w:val="003333A8"/>
    <w:rsid w:val="003442F0"/>
    <w:rsid w:val="00347F91"/>
    <w:rsid w:val="00351FB2"/>
    <w:rsid w:val="00356E80"/>
    <w:rsid w:val="00360D41"/>
    <w:rsid w:val="00364C00"/>
    <w:rsid w:val="00366993"/>
    <w:rsid w:val="00366A75"/>
    <w:rsid w:val="0037196E"/>
    <w:rsid w:val="00373A96"/>
    <w:rsid w:val="00375A0C"/>
    <w:rsid w:val="00377494"/>
    <w:rsid w:val="00377910"/>
    <w:rsid w:val="00387242"/>
    <w:rsid w:val="00387342"/>
    <w:rsid w:val="00395E5A"/>
    <w:rsid w:val="003A7957"/>
    <w:rsid w:val="003A7F8C"/>
    <w:rsid w:val="003B1D7A"/>
    <w:rsid w:val="003B300E"/>
    <w:rsid w:val="003B5EC5"/>
    <w:rsid w:val="003B7BB5"/>
    <w:rsid w:val="003C3818"/>
    <w:rsid w:val="003C5C4B"/>
    <w:rsid w:val="003C60CC"/>
    <w:rsid w:val="003D6FF0"/>
    <w:rsid w:val="003D7394"/>
    <w:rsid w:val="003E2922"/>
    <w:rsid w:val="003E72B0"/>
    <w:rsid w:val="003E7F65"/>
    <w:rsid w:val="003F2F1D"/>
    <w:rsid w:val="0040043E"/>
    <w:rsid w:val="0040434C"/>
    <w:rsid w:val="00421A6B"/>
    <w:rsid w:val="004222F8"/>
    <w:rsid w:val="00425A59"/>
    <w:rsid w:val="00426211"/>
    <w:rsid w:val="00426F4F"/>
    <w:rsid w:val="00427CA0"/>
    <w:rsid w:val="00436CC8"/>
    <w:rsid w:val="00441383"/>
    <w:rsid w:val="00445402"/>
    <w:rsid w:val="00452C6E"/>
    <w:rsid w:val="00454704"/>
    <w:rsid w:val="00457F49"/>
    <w:rsid w:val="00464533"/>
    <w:rsid w:val="00472F71"/>
    <w:rsid w:val="004832D6"/>
    <w:rsid w:val="00484E97"/>
    <w:rsid w:val="00491EA5"/>
    <w:rsid w:val="004923D5"/>
    <w:rsid w:val="0049262F"/>
    <w:rsid w:val="004950BE"/>
    <w:rsid w:val="004A59A4"/>
    <w:rsid w:val="004A62B0"/>
    <w:rsid w:val="004C08EE"/>
    <w:rsid w:val="004C090B"/>
    <w:rsid w:val="004C1185"/>
    <w:rsid w:val="004C452B"/>
    <w:rsid w:val="004D0F67"/>
    <w:rsid w:val="004D21DE"/>
    <w:rsid w:val="004D2DA3"/>
    <w:rsid w:val="004D50EA"/>
    <w:rsid w:val="004D7A79"/>
    <w:rsid w:val="004F7619"/>
    <w:rsid w:val="005000DB"/>
    <w:rsid w:val="005016E2"/>
    <w:rsid w:val="005034AB"/>
    <w:rsid w:val="00505EDB"/>
    <w:rsid w:val="00512A66"/>
    <w:rsid w:val="00512D27"/>
    <w:rsid w:val="005133B9"/>
    <w:rsid w:val="00517BA2"/>
    <w:rsid w:val="00526E8E"/>
    <w:rsid w:val="005316B8"/>
    <w:rsid w:val="00532401"/>
    <w:rsid w:val="0054633D"/>
    <w:rsid w:val="0054793D"/>
    <w:rsid w:val="00550289"/>
    <w:rsid w:val="00557830"/>
    <w:rsid w:val="00557C73"/>
    <w:rsid w:val="00570466"/>
    <w:rsid w:val="00570683"/>
    <w:rsid w:val="0057072F"/>
    <w:rsid w:val="0057224A"/>
    <w:rsid w:val="00576629"/>
    <w:rsid w:val="005934C5"/>
    <w:rsid w:val="005A173C"/>
    <w:rsid w:val="005A240A"/>
    <w:rsid w:val="005A4ABC"/>
    <w:rsid w:val="005A64D4"/>
    <w:rsid w:val="005A7EC1"/>
    <w:rsid w:val="005B56D1"/>
    <w:rsid w:val="005C15DB"/>
    <w:rsid w:val="005C1AE2"/>
    <w:rsid w:val="005C2051"/>
    <w:rsid w:val="005C7833"/>
    <w:rsid w:val="005D11BB"/>
    <w:rsid w:val="005D185B"/>
    <w:rsid w:val="005E08C9"/>
    <w:rsid w:val="005E20AA"/>
    <w:rsid w:val="005E776B"/>
    <w:rsid w:val="005F0A38"/>
    <w:rsid w:val="005F2392"/>
    <w:rsid w:val="005F305F"/>
    <w:rsid w:val="005F3DF2"/>
    <w:rsid w:val="005F5CAC"/>
    <w:rsid w:val="00604448"/>
    <w:rsid w:val="00605E51"/>
    <w:rsid w:val="00606525"/>
    <w:rsid w:val="006112F3"/>
    <w:rsid w:val="00611DF0"/>
    <w:rsid w:val="00623F34"/>
    <w:rsid w:val="00625073"/>
    <w:rsid w:val="00630021"/>
    <w:rsid w:val="00632BF0"/>
    <w:rsid w:val="00632C17"/>
    <w:rsid w:val="00632CE4"/>
    <w:rsid w:val="006334F3"/>
    <w:rsid w:val="006369FA"/>
    <w:rsid w:val="006456FB"/>
    <w:rsid w:val="00645776"/>
    <w:rsid w:val="00651FBB"/>
    <w:rsid w:val="00652058"/>
    <w:rsid w:val="006533A3"/>
    <w:rsid w:val="00653A5B"/>
    <w:rsid w:val="006553D1"/>
    <w:rsid w:val="006637EC"/>
    <w:rsid w:val="00666E10"/>
    <w:rsid w:val="00671867"/>
    <w:rsid w:val="00680337"/>
    <w:rsid w:val="00680E6C"/>
    <w:rsid w:val="00680F9E"/>
    <w:rsid w:val="00695439"/>
    <w:rsid w:val="006A1C33"/>
    <w:rsid w:val="006A2296"/>
    <w:rsid w:val="006A6276"/>
    <w:rsid w:val="006B6E6F"/>
    <w:rsid w:val="006C538C"/>
    <w:rsid w:val="006D2211"/>
    <w:rsid w:val="006D3D74"/>
    <w:rsid w:val="006E046A"/>
    <w:rsid w:val="006E176D"/>
    <w:rsid w:val="006E4A4E"/>
    <w:rsid w:val="006E70E8"/>
    <w:rsid w:val="006F2581"/>
    <w:rsid w:val="00704AD0"/>
    <w:rsid w:val="0070732D"/>
    <w:rsid w:val="00710C60"/>
    <w:rsid w:val="00715481"/>
    <w:rsid w:val="00716A17"/>
    <w:rsid w:val="007173C2"/>
    <w:rsid w:val="0072059F"/>
    <w:rsid w:val="00720850"/>
    <w:rsid w:val="00720A16"/>
    <w:rsid w:val="00722581"/>
    <w:rsid w:val="007257B6"/>
    <w:rsid w:val="00727BE0"/>
    <w:rsid w:val="0073050B"/>
    <w:rsid w:val="00733489"/>
    <w:rsid w:val="007346E3"/>
    <w:rsid w:val="0073670E"/>
    <w:rsid w:val="00741D4E"/>
    <w:rsid w:val="00742FA0"/>
    <w:rsid w:val="00744EFA"/>
    <w:rsid w:val="00745941"/>
    <w:rsid w:val="0074614B"/>
    <w:rsid w:val="0075261B"/>
    <w:rsid w:val="0076778D"/>
    <w:rsid w:val="00784EDB"/>
    <w:rsid w:val="007918E8"/>
    <w:rsid w:val="00793F3D"/>
    <w:rsid w:val="00796491"/>
    <w:rsid w:val="007A0B88"/>
    <w:rsid w:val="007A11EF"/>
    <w:rsid w:val="007A45C4"/>
    <w:rsid w:val="007A49CE"/>
    <w:rsid w:val="007A4EF0"/>
    <w:rsid w:val="007B76A7"/>
    <w:rsid w:val="007C29AF"/>
    <w:rsid w:val="007C3013"/>
    <w:rsid w:val="007C572E"/>
    <w:rsid w:val="007D2677"/>
    <w:rsid w:val="007D3B68"/>
    <w:rsid w:val="007D5C39"/>
    <w:rsid w:val="007D7A7C"/>
    <w:rsid w:val="007E035B"/>
    <w:rsid w:val="007E2A03"/>
    <w:rsid w:val="007E2D4D"/>
    <w:rsid w:val="007E5919"/>
    <w:rsid w:val="007E6A9A"/>
    <w:rsid w:val="007F06BF"/>
    <w:rsid w:val="007F19B5"/>
    <w:rsid w:val="007F1F73"/>
    <w:rsid w:val="007F7705"/>
    <w:rsid w:val="00805739"/>
    <w:rsid w:val="00805D80"/>
    <w:rsid w:val="00806CB1"/>
    <w:rsid w:val="0081135E"/>
    <w:rsid w:val="00814FB9"/>
    <w:rsid w:val="00815CDA"/>
    <w:rsid w:val="008206A8"/>
    <w:rsid w:val="00826BDC"/>
    <w:rsid w:val="0083213F"/>
    <w:rsid w:val="00833A40"/>
    <w:rsid w:val="008437B2"/>
    <w:rsid w:val="0084491D"/>
    <w:rsid w:val="00847838"/>
    <w:rsid w:val="00856C50"/>
    <w:rsid w:val="0085772B"/>
    <w:rsid w:val="0086390F"/>
    <w:rsid w:val="008679D0"/>
    <w:rsid w:val="00875227"/>
    <w:rsid w:val="00883675"/>
    <w:rsid w:val="00887B9C"/>
    <w:rsid w:val="008936FE"/>
    <w:rsid w:val="00893704"/>
    <w:rsid w:val="00895BBF"/>
    <w:rsid w:val="008A1E92"/>
    <w:rsid w:val="008A2767"/>
    <w:rsid w:val="008B342C"/>
    <w:rsid w:val="008B3552"/>
    <w:rsid w:val="008B3D51"/>
    <w:rsid w:val="008B4A28"/>
    <w:rsid w:val="008C2E27"/>
    <w:rsid w:val="008C7C88"/>
    <w:rsid w:val="008D1C5D"/>
    <w:rsid w:val="008D43CD"/>
    <w:rsid w:val="008F3BB2"/>
    <w:rsid w:val="00901685"/>
    <w:rsid w:val="0090263D"/>
    <w:rsid w:val="00904A37"/>
    <w:rsid w:val="00905649"/>
    <w:rsid w:val="0090611D"/>
    <w:rsid w:val="00907B14"/>
    <w:rsid w:val="00913438"/>
    <w:rsid w:val="009176E5"/>
    <w:rsid w:val="00921262"/>
    <w:rsid w:val="009212A8"/>
    <w:rsid w:val="0092301F"/>
    <w:rsid w:val="0092589F"/>
    <w:rsid w:val="009263DF"/>
    <w:rsid w:val="00932713"/>
    <w:rsid w:val="00932D86"/>
    <w:rsid w:val="00935DEA"/>
    <w:rsid w:val="0094397F"/>
    <w:rsid w:val="0094697F"/>
    <w:rsid w:val="0095158E"/>
    <w:rsid w:val="00955268"/>
    <w:rsid w:val="009635DC"/>
    <w:rsid w:val="00964FA3"/>
    <w:rsid w:val="00977C03"/>
    <w:rsid w:val="00984003"/>
    <w:rsid w:val="009856BF"/>
    <w:rsid w:val="009906B7"/>
    <w:rsid w:val="00997E2E"/>
    <w:rsid w:val="009A3FFF"/>
    <w:rsid w:val="009A4147"/>
    <w:rsid w:val="009B0973"/>
    <w:rsid w:val="009B0B21"/>
    <w:rsid w:val="009B463A"/>
    <w:rsid w:val="009B62C6"/>
    <w:rsid w:val="009C1162"/>
    <w:rsid w:val="009D1592"/>
    <w:rsid w:val="009D1CC3"/>
    <w:rsid w:val="009D217F"/>
    <w:rsid w:val="009E0325"/>
    <w:rsid w:val="009E44D9"/>
    <w:rsid w:val="009E5824"/>
    <w:rsid w:val="009E7686"/>
    <w:rsid w:val="009E792F"/>
    <w:rsid w:val="009F0508"/>
    <w:rsid w:val="009F1670"/>
    <w:rsid w:val="009F18B8"/>
    <w:rsid w:val="009F18D6"/>
    <w:rsid w:val="009F790B"/>
    <w:rsid w:val="009F7F93"/>
    <w:rsid w:val="00A0361D"/>
    <w:rsid w:val="00A044E0"/>
    <w:rsid w:val="00A0567D"/>
    <w:rsid w:val="00A05DD9"/>
    <w:rsid w:val="00A06406"/>
    <w:rsid w:val="00A06F71"/>
    <w:rsid w:val="00A10F07"/>
    <w:rsid w:val="00A1483D"/>
    <w:rsid w:val="00A15341"/>
    <w:rsid w:val="00A20CBA"/>
    <w:rsid w:val="00A25CDB"/>
    <w:rsid w:val="00A305F0"/>
    <w:rsid w:val="00A320D8"/>
    <w:rsid w:val="00A32EA9"/>
    <w:rsid w:val="00A367DE"/>
    <w:rsid w:val="00A37C99"/>
    <w:rsid w:val="00A457E4"/>
    <w:rsid w:val="00A476D1"/>
    <w:rsid w:val="00A50A5B"/>
    <w:rsid w:val="00A537FD"/>
    <w:rsid w:val="00A5709E"/>
    <w:rsid w:val="00A66E4B"/>
    <w:rsid w:val="00A701F3"/>
    <w:rsid w:val="00A72274"/>
    <w:rsid w:val="00A827B0"/>
    <w:rsid w:val="00A838BA"/>
    <w:rsid w:val="00A83934"/>
    <w:rsid w:val="00A91FD8"/>
    <w:rsid w:val="00A93165"/>
    <w:rsid w:val="00A95644"/>
    <w:rsid w:val="00A960DB"/>
    <w:rsid w:val="00AA3C16"/>
    <w:rsid w:val="00AA5415"/>
    <w:rsid w:val="00AB559D"/>
    <w:rsid w:val="00AB5775"/>
    <w:rsid w:val="00AB6444"/>
    <w:rsid w:val="00AC1A1A"/>
    <w:rsid w:val="00AC2811"/>
    <w:rsid w:val="00AD1C73"/>
    <w:rsid w:val="00AD21CA"/>
    <w:rsid w:val="00AD45AE"/>
    <w:rsid w:val="00AE27D1"/>
    <w:rsid w:val="00AF7D55"/>
    <w:rsid w:val="00B06601"/>
    <w:rsid w:val="00B119CE"/>
    <w:rsid w:val="00B126D4"/>
    <w:rsid w:val="00B15152"/>
    <w:rsid w:val="00B16870"/>
    <w:rsid w:val="00B16958"/>
    <w:rsid w:val="00B17A48"/>
    <w:rsid w:val="00B212A0"/>
    <w:rsid w:val="00B23FC5"/>
    <w:rsid w:val="00B24083"/>
    <w:rsid w:val="00B25EBA"/>
    <w:rsid w:val="00B3521D"/>
    <w:rsid w:val="00B35526"/>
    <w:rsid w:val="00B37794"/>
    <w:rsid w:val="00B41475"/>
    <w:rsid w:val="00B4249D"/>
    <w:rsid w:val="00B623C9"/>
    <w:rsid w:val="00B63D67"/>
    <w:rsid w:val="00B71E4A"/>
    <w:rsid w:val="00B72705"/>
    <w:rsid w:val="00B7274F"/>
    <w:rsid w:val="00B766C0"/>
    <w:rsid w:val="00B7724C"/>
    <w:rsid w:val="00B7796E"/>
    <w:rsid w:val="00B80DCB"/>
    <w:rsid w:val="00B8275B"/>
    <w:rsid w:val="00B8548D"/>
    <w:rsid w:val="00B858DA"/>
    <w:rsid w:val="00B866CC"/>
    <w:rsid w:val="00B94507"/>
    <w:rsid w:val="00BA1CCD"/>
    <w:rsid w:val="00BA71DF"/>
    <w:rsid w:val="00BB1D1C"/>
    <w:rsid w:val="00BC48B0"/>
    <w:rsid w:val="00BC4D85"/>
    <w:rsid w:val="00BD76D6"/>
    <w:rsid w:val="00BE2F78"/>
    <w:rsid w:val="00BE497F"/>
    <w:rsid w:val="00BE7A7E"/>
    <w:rsid w:val="00BF313A"/>
    <w:rsid w:val="00BF507A"/>
    <w:rsid w:val="00BF73AB"/>
    <w:rsid w:val="00BF7FEE"/>
    <w:rsid w:val="00C008EB"/>
    <w:rsid w:val="00C01E72"/>
    <w:rsid w:val="00C0690C"/>
    <w:rsid w:val="00C12E70"/>
    <w:rsid w:val="00C14385"/>
    <w:rsid w:val="00C146B3"/>
    <w:rsid w:val="00C236DD"/>
    <w:rsid w:val="00C27FEA"/>
    <w:rsid w:val="00C34675"/>
    <w:rsid w:val="00C364AA"/>
    <w:rsid w:val="00C43AE4"/>
    <w:rsid w:val="00C50E10"/>
    <w:rsid w:val="00C522B8"/>
    <w:rsid w:val="00C53714"/>
    <w:rsid w:val="00C547D7"/>
    <w:rsid w:val="00C62937"/>
    <w:rsid w:val="00C7476D"/>
    <w:rsid w:val="00C91867"/>
    <w:rsid w:val="00C92270"/>
    <w:rsid w:val="00CA0410"/>
    <w:rsid w:val="00CA3C96"/>
    <w:rsid w:val="00CA4345"/>
    <w:rsid w:val="00CB17DD"/>
    <w:rsid w:val="00CB219D"/>
    <w:rsid w:val="00CB6D8C"/>
    <w:rsid w:val="00CC3CE4"/>
    <w:rsid w:val="00CC40C5"/>
    <w:rsid w:val="00CD3C5E"/>
    <w:rsid w:val="00CE12AB"/>
    <w:rsid w:val="00CE2424"/>
    <w:rsid w:val="00CE58E2"/>
    <w:rsid w:val="00CF05E7"/>
    <w:rsid w:val="00CF726F"/>
    <w:rsid w:val="00CF7BDB"/>
    <w:rsid w:val="00D02102"/>
    <w:rsid w:val="00D02CF6"/>
    <w:rsid w:val="00D05491"/>
    <w:rsid w:val="00D06275"/>
    <w:rsid w:val="00D073A5"/>
    <w:rsid w:val="00D14330"/>
    <w:rsid w:val="00D157E2"/>
    <w:rsid w:val="00D25E60"/>
    <w:rsid w:val="00D27170"/>
    <w:rsid w:val="00D27CB0"/>
    <w:rsid w:val="00D30719"/>
    <w:rsid w:val="00D328A9"/>
    <w:rsid w:val="00D361E8"/>
    <w:rsid w:val="00D37D5E"/>
    <w:rsid w:val="00D46864"/>
    <w:rsid w:val="00D46B60"/>
    <w:rsid w:val="00D506E4"/>
    <w:rsid w:val="00D52BE9"/>
    <w:rsid w:val="00D568B8"/>
    <w:rsid w:val="00D659D6"/>
    <w:rsid w:val="00D67B60"/>
    <w:rsid w:val="00D72109"/>
    <w:rsid w:val="00D73C43"/>
    <w:rsid w:val="00D754E9"/>
    <w:rsid w:val="00D7621C"/>
    <w:rsid w:val="00D763FE"/>
    <w:rsid w:val="00D769BD"/>
    <w:rsid w:val="00D804E2"/>
    <w:rsid w:val="00D8161A"/>
    <w:rsid w:val="00D8721C"/>
    <w:rsid w:val="00DA18A4"/>
    <w:rsid w:val="00DA3C54"/>
    <w:rsid w:val="00DA3CC5"/>
    <w:rsid w:val="00DA5802"/>
    <w:rsid w:val="00DB1E09"/>
    <w:rsid w:val="00DB35D7"/>
    <w:rsid w:val="00DB5FE1"/>
    <w:rsid w:val="00DC2D9B"/>
    <w:rsid w:val="00DC58DB"/>
    <w:rsid w:val="00DD569D"/>
    <w:rsid w:val="00DD6ABA"/>
    <w:rsid w:val="00DE38EC"/>
    <w:rsid w:val="00DE47A7"/>
    <w:rsid w:val="00DE47CD"/>
    <w:rsid w:val="00DF1DBA"/>
    <w:rsid w:val="00E020FE"/>
    <w:rsid w:val="00E06D0A"/>
    <w:rsid w:val="00E074C3"/>
    <w:rsid w:val="00E13DEA"/>
    <w:rsid w:val="00E1428C"/>
    <w:rsid w:val="00E174BD"/>
    <w:rsid w:val="00E2254E"/>
    <w:rsid w:val="00E23D79"/>
    <w:rsid w:val="00E26A2C"/>
    <w:rsid w:val="00E31BC4"/>
    <w:rsid w:val="00E327CB"/>
    <w:rsid w:val="00E413E4"/>
    <w:rsid w:val="00E41462"/>
    <w:rsid w:val="00E63234"/>
    <w:rsid w:val="00E63AE0"/>
    <w:rsid w:val="00E81A19"/>
    <w:rsid w:val="00E9076B"/>
    <w:rsid w:val="00E9238F"/>
    <w:rsid w:val="00E94B4F"/>
    <w:rsid w:val="00EA059E"/>
    <w:rsid w:val="00EA25A9"/>
    <w:rsid w:val="00EA2674"/>
    <w:rsid w:val="00EA39A0"/>
    <w:rsid w:val="00EA7FB0"/>
    <w:rsid w:val="00EB2BC1"/>
    <w:rsid w:val="00EB4600"/>
    <w:rsid w:val="00EB6537"/>
    <w:rsid w:val="00EC1BC3"/>
    <w:rsid w:val="00EE3E4B"/>
    <w:rsid w:val="00EE4035"/>
    <w:rsid w:val="00EF0F9D"/>
    <w:rsid w:val="00EF2AC6"/>
    <w:rsid w:val="00EF35EE"/>
    <w:rsid w:val="00EF39BA"/>
    <w:rsid w:val="00EF3AE6"/>
    <w:rsid w:val="00EF4332"/>
    <w:rsid w:val="00EF49B4"/>
    <w:rsid w:val="00EF6635"/>
    <w:rsid w:val="00F032BE"/>
    <w:rsid w:val="00F04172"/>
    <w:rsid w:val="00F049CC"/>
    <w:rsid w:val="00F07A31"/>
    <w:rsid w:val="00F136F1"/>
    <w:rsid w:val="00F14D69"/>
    <w:rsid w:val="00F165E9"/>
    <w:rsid w:val="00F16C5B"/>
    <w:rsid w:val="00F27649"/>
    <w:rsid w:val="00F30A80"/>
    <w:rsid w:val="00F42CD0"/>
    <w:rsid w:val="00F43D39"/>
    <w:rsid w:val="00F478EB"/>
    <w:rsid w:val="00F5520F"/>
    <w:rsid w:val="00F618C2"/>
    <w:rsid w:val="00F662E9"/>
    <w:rsid w:val="00F73C44"/>
    <w:rsid w:val="00F75890"/>
    <w:rsid w:val="00F77626"/>
    <w:rsid w:val="00F77A99"/>
    <w:rsid w:val="00F920A8"/>
    <w:rsid w:val="00FA1192"/>
    <w:rsid w:val="00FA2D47"/>
    <w:rsid w:val="00FA3986"/>
    <w:rsid w:val="00FB0CD0"/>
    <w:rsid w:val="00FB449B"/>
    <w:rsid w:val="00FB5778"/>
    <w:rsid w:val="00FB5C22"/>
    <w:rsid w:val="00FC2B6D"/>
    <w:rsid w:val="00FC46F9"/>
    <w:rsid w:val="00FD77C1"/>
    <w:rsid w:val="00FD7CAB"/>
    <w:rsid w:val="00FE1EE9"/>
    <w:rsid w:val="00FE7311"/>
    <w:rsid w:val="00FF0265"/>
    <w:rsid w:val="00FF26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99"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2D27"/>
    <w:rPr>
      <w:sz w:val="24"/>
      <w:szCs w:val="24"/>
    </w:rPr>
  </w:style>
  <w:style w:type="paragraph" w:styleId="1">
    <w:name w:val="heading 1"/>
    <w:basedOn w:val="a"/>
    <w:next w:val="a"/>
    <w:link w:val="10"/>
    <w:qFormat/>
    <w:rsid w:val="001C5717"/>
    <w:pPr>
      <w:keepNext/>
      <w:autoSpaceDE w:val="0"/>
      <w:autoSpaceDN w:val="0"/>
      <w:ind w:firstLine="284"/>
      <w:outlineLvl w:val="0"/>
    </w:pPr>
  </w:style>
  <w:style w:type="paragraph" w:styleId="2">
    <w:name w:val="heading 2"/>
    <w:basedOn w:val="a"/>
    <w:next w:val="a"/>
    <w:link w:val="20"/>
    <w:unhideWhenUsed/>
    <w:qFormat/>
    <w:rsid w:val="00BE7A7E"/>
    <w:pPr>
      <w:keepNext/>
      <w:spacing w:before="240" w:after="60"/>
      <w:outlineLvl w:val="1"/>
    </w:pPr>
    <w:rPr>
      <w:rFonts w:ascii="Calibri Light" w:hAnsi="Calibri Light"/>
      <w:b/>
      <w:bCs/>
      <w:i/>
      <w:iCs/>
      <w:sz w:val="28"/>
      <w:szCs w:val="28"/>
    </w:rPr>
  </w:style>
  <w:style w:type="paragraph" w:styleId="5">
    <w:name w:val="heading 5"/>
    <w:basedOn w:val="a"/>
    <w:next w:val="a"/>
    <w:link w:val="50"/>
    <w:qFormat/>
    <w:rsid w:val="00784ED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C5717"/>
    <w:rPr>
      <w:color w:val="0000FF"/>
      <w:u w:val="single"/>
    </w:rPr>
  </w:style>
  <w:style w:type="paragraph" w:styleId="a4">
    <w:name w:val="List"/>
    <w:basedOn w:val="a"/>
    <w:rsid w:val="001C5717"/>
    <w:pPr>
      <w:ind w:left="283" w:hanging="283"/>
    </w:pPr>
  </w:style>
  <w:style w:type="paragraph" w:styleId="a5">
    <w:name w:val="Title"/>
    <w:basedOn w:val="a"/>
    <w:qFormat/>
    <w:rsid w:val="001C5717"/>
    <w:pPr>
      <w:ind w:left="5040" w:firstLine="720"/>
      <w:jc w:val="center"/>
    </w:pPr>
    <w:rPr>
      <w:b/>
      <w:sz w:val="32"/>
      <w:szCs w:val="20"/>
    </w:rPr>
  </w:style>
  <w:style w:type="paragraph" w:styleId="a6">
    <w:name w:val="Body Text"/>
    <w:basedOn w:val="a"/>
    <w:link w:val="a7"/>
    <w:rsid w:val="001C5717"/>
    <w:pPr>
      <w:jc w:val="center"/>
    </w:pPr>
  </w:style>
  <w:style w:type="paragraph" w:styleId="21">
    <w:name w:val="Body Text Indent 2"/>
    <w:basedOn w:val="a"/>
    <w:link w:val="22"/>
    <w:rsid w:val="001C5717"/>
    <w:pPr>
      <w:spacing w:after="120" w:line="480" w:lineRule="auto"/>
      <w:ind w:left="283"/>
    </w:pPr>
  </w:style>
  <w:style w:type="character" w:customStyle="1" w:styleId="a7">
    <w:name w:val="Основной текст Знак"/>
    <w:link w:val="a6"/>
    <w:rsid w:val="0032311E"/>
    <w:rPr>
      <w:sz w:val="24"/>
      <w:szCs w:val="24"/>
      <w:lang w:val="ru-RU" w:eastAsia="ru-RU" w:bidi="ar-SA"/>
    </w:rPr>
  </w:style>
  <w:style w:type="paragraph" w:customStyle="1" w:styleId="ConsPlusNormal">
    <w:name w:val="ConsPlusNormal"/>
    <w:rsid w:val="009212A8"/>
    <w:pPr>
      <w:widowControl w:val="0"/>
      <w:autoSpaceDE w:val="0"/>
      <w:autoSpaceDN w:val="0"/>
      <w:adjustRightInd w:val="0"/>
    </w:pPr>
    <w:rPr>
      <w:rFonts w:ascii="Arial" w:hAnsi="Arial" w:cs="Arial"/>
    </w:rPr>
  </w:style>
  <w:style w:type="table" w:styleId="a8">
    <w:name w:val="Table Grid"/>
    <w:basedOn w:val="a1"/>
    <w:rsid w:val="00CB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4EFA"/>
    <w:pPr>
      <w:autoSpaceDE w:val="0"/>
      <w:autoSpaceDN w:val="0"/>
      <w:adjustRightInd w:val="0"/>
    </w:pPr>
    <w:rPr>
      <w:rFonts w:eastAsia="Calibri"/>
      <w:color w:val="000000"/>
      <w:sz w:val="24"/>
      <w:szCs w:val="24"/>
      <w:lang w:eastAsia="en-US"/>
    </w:rPr>
  </w:style>
  <w:style w:type="paragraph" w:customStyle="1" w:styleId="23">
    <w:name w:val="Знак Знак2"/>
    <w:basedOn w:val="a"/>
    <w:rsid w:val="004D2DA3"/>
    <w:pPr>
      <w:spacing w:after="160" w:line="240" w:lineRule="exact"/>
    </w:pPr>
    <w:rPr>
      <w:rFonts w:ascii="Verdana" w:hAnsi="Verdana" w:cs="Verdana"/>
      <w:sz w:val="20"/>
      <w:szCs w:val="20"/>
      <w:lang w:val="en-US" w:eastAsia="en-US"/>
    </w:rPr>
  </w:style>
  <w:style w:type="paragraph" w:customStyle="1" w:styleId="Iauiue">
    <w:name w:val="Iau?iue"/>
    <w:uiPriority w:val="99"/>
    <w:rsid w:val="009176E5"/>
    <w:rPr>
      <w:lang w:val="en-US"/>
    </w:rPr>
  </w:style>
  <w:style w:type="character" w:styleId="a9">
    <w:name w:val="Emphasis"/>
    <w:qFormat/>
    <w:rsid w:val="00E23D79"/>
    <w:rPr>
      <w:i/>
    </w:rPr>
  </w:style>
  <w:style w:type="character" w:customStyle="1" w:styleId="10">
    <w:name w:val="Заголовок 1 Знак"/>
    <w:link w:val="1"/>
    <w:rsid w:val="00183912"/>
    <w:rPr>
      <w:sz w:val="24"/>
      <w:szCs w:val="24"/>
    </w:rPr>
  </w:style>
  <w:style w:type="paragraph" w:styleId="aa">
    <w:name w:val="List Paragraph"/>
    <w:aliases w:val="Содержание. 2 уровень,Абзац списка1,List Paragraph"/>
    <w:basedOn w:val="a"/>
    <w:link w:val="ab"/>
    <w:qFormat/>
    <w:rsid w:val="00AD21CA"/>
    <w:pPr>
      <w:spacing w:before="120" w:after="120"/>
      <w:ind w:left="708"/>
    </w:pPr>
    <w:rPr>
      <w:szCs w:val="20"/>
    </w:rPr>
  </w:style>
  <w:style w:type="character" w:customStyle="1" w:styleId="ab">
    <w:name w:val="Абзац списка Знак"/>
    <w:aliases w:val="Содержание. 2 уровень Знак,Абзац списка1 Знак,List Paragraph Знак"/>
    <w:link w:val="aa"/>
    <w:locked/>
    <w:rsid w:val="00AD21CA"/>
    <w:rPr>
      <w:sz w:val="24"/>
    </w:rPr>
  </w:style>
  <w:style w:type="character" w:customStyle="1" w:styleId="apple-converted-space">
    <w:name w:val="apple-converted-space"/>
    <w:uiPriority w:val="99"/>
    <w:rsid w:val="00213D2A"/>
  </w:style>
  <w:style w:type="paragraph" w:styleId="ac">
    <w:name w:val="header"/>
    <w:basedOn w:val="a"/>
    <w:link w:val="ad"/>
    <w:rsid w:val="00146081"/>
    <w:pPr>
      <w:tabs>
        <w:tab w:val="center" w:pos="4677"/>
        <w:tab w:val="right" w:pos="9355"/>
      </w:tabs>
    </w:pPr>
  </w:style>
  <w:style w:type="character" w:customStyle="1" w:styleId="ad">
    <w:name w:val="Верхний колонтитул Знак"/>
    <w:link w:val="ac"/>
    <w:rsid w:val="00146081"/>
    <w:rPr>
      <w:sz w:val="24"/>
      <w:szCs w:val="24"/>
    </w:rPr>
  </w:style>
  <w:style w:type="paragraph" w:styleId="ae">
    <w:name w:val="footer"/>
    <w:basedOn w:val="a"/>
    <w:link w:val="af"/>
    <w:rsid w:val="00146081"/>
    <w:pPr>
      <w:tabs>
        <w:tab w:val="center" w:pos="4677"/>
        <w:tab w:val="right" w:pos="9355"/>
      </w:tabs>
    </w:pPr>
  </w:style>
  <w:style w:type="character" w:customStyle="1" w:styleId="af">
    <w:name w:val="Нижний колонтитул Знак"/>
    <w:link w:val="ae"/>
    <w:rsid w:val="00146081"/>
    <w:rPr>
      <w:sz w:val="24"/>
      <w:szCs w:val="24"/>
    </w:rPr>
  </w:style>
  <w:style w:type="paragraph" w:styleId="3">
    <w:name w:val="Body Text Indent 3"/>
    <w:basedOn w:val="a"/>
    <w:link w:val="30"/>
    <w:rsid w:val="00671867"/>
    <w:pPr>
      <w:spacing w:after="120"/>
      <w:ind w:left="283"/>
    </w:pPr>
    <w:rPr>
      <w:sz w:val="16"/>
      <w:szCs w:val="16"/>
    </w:rPr>
  </w:style>
  <w:style w:type="character" w:customStyle="1" w:styleId="30">
    <w:name w:val="Основной текст с отступом 3 Знак"/>
    <w:link w:val="3"/>
    <w:rsid w:val="00671867"/>
    <w:rPr>
      <w:sz w:val="16"/>
      <w:szCs w:val="16"/>
    </w:rPr>
  </w:style>
  <w:style w:type="paragraph" w:styleId="af0">
    <w:name w:val="No Spacing"/>
    <w:link w:val="af1"/>
    <w:qFormat/>
    <w:rsid w:val="00A5709E"/>
    <w:rPr>
      <w:rFonts w:ascii="Calibri" w:hAnsi="Calibri"/>
      <w:sz w:val="22"/>
      <w:szCs w:val="22"/>
      <w:lang w:eastAsia="en-US"/>
    </w:rPr>
  </w:style>
  <w:style w:type="character" w:customStyle="1" w:styleId="af1">
    <w:name w:val="Без интервала Знак"/>
    <w:link w:val="af0"/>
    <w:locked/>
    <w:rsid w:val="00A5709E"/>
    <w:rPr>
      <w:rFonts w:ascii="Calibri" w:hAnsi="Calibri"/>
      <w:sz w:val="22"/>
      <w:szCs w:val="22"/>
      <w:lang w:eastAsia="en-US" w:bidi="ar-SA"/>
    </w:rPr>
  </w:style>
  <w:style w:type="character" w:styleId="af2">
    <w:name w:val="Strong"/>
    <w:uiPriority w:val="99"/>
    <w:qFormat/>
    <w:rsid w:val="00101B94"/>
    <w:rPr>
      <w:rFonts w:cs="Times New Roman"/>
      <w:b/>
      <w:bCs/>
    </w:rPr>
  </w:style>
  <w:style w:type="paragraph" w:customStyle="1" w:styleId="11">
    <w:name w:val="Без интервала1"/>
    <w:rsid w:val="00FB5778"/>
    <w:rPr>
      <w:rFonts w:ascii="Calibri" w:hAnsi="Calibri"/>
      <w:sz w:val="22"/>
      <w:szCs w:val="22"/>
      <w:lang w:eastAsia="en-US"/>
    </w:rPr>
  </w:style>
  <w:style w:type="character" w:customStyle="1" w:styleId="12">
    <w:name w:val="Основной текст Знак1"/>
    <w:rsid w:val="00FB5778"/>
    <w:rPr>
      <w:sz w:val="24"/>
      <w:szCs w:val="24"/>
      <w:lang w:val="ru-RU" w:eastAsia="ru-RU" w:bidi="ar-SA"/>
    </w:rPr>
  </w:style>
  <w:style w:type="paragraph" w:styleId="af3">
    <w:name w:val="Balloon Text"/>
    <w:basedOn w:val="a"/>
    <w:link w:val="af4"/>
    <w:rsid w:val="00CB6D8C"/>
    <w:rPr>
      <w:rFonts w:ascii="Tahoma" w:hAnsi="Tahoma"/>
      <w:sz w:val="16"/>
      <w:szCs w:val="16"/>
    </w:rPr>
  </w:style>
  <w:style w:type="character" w:customStyle="1" w:styleId="af4">
    <w:name w:val="Текст выноски Знак"/>
    <w:link w:val="af3"/>
    <w:rsid w:val="00CB6D8C"/>
    <w:rPr>
      <w:rFonts w:ascii="Tahoma" w:hAnsi="Tahoma" w:cs="Tahoma"/>
      <w:sz w:val="16"/>
      <w:szCs w:val="16"/>
    </w:rPr>
  </w:style>
  <w:style w:type="character" w:customStyle="1" w:styleId="20">
    <w:name w:val="Заголовок 2 Знак"/>
    <w:link w:val="2"/>
    <w:rsid w:val="00BE7A7E"/>
    <w:rPr>
      <w:rFonts w:ascii="Calibri Light" w:eastAsia="Times New Roman" w:hAnsi="Calibri Light" w:cs="Times New Roman"/>
      <w:b/>
      <w:bCs/>
      <w:i/>
      <w:iCs/>
      <w:sz w:val="28"/>
      <w:szCs w:val="28"/>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6"/>
    <w:uiPriority w:val="99"/>
    <w:locked/>
    <w:rsid w:val="005000DB"/>
    <w:rPr>
      <w:lang w:val="en-U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unhideWhenUsed/>
    <w:qFormat/>
    <w:rsid w:val="005000DB"/>
    <w:rPr>
      <w:sz w:val="20"/>
      <w:szCs w:val="20"/>
      <w:lang w:val="en-US"/>
    </w:rPr>
  </w:style>
  <w:style w:type="character" w:customStyle="1" w:styleId="13">
    <w:name w:val="Текст сноски Знак1"/>
    <w:basedOn w:val="a0"/>
    <w:rsid w:val="005000DB"/>
  </w:style>
  <w:style w:type="character" w:styleId="af7">
    <w:name w:val="footnote reference"/>
    <w:aliases w:val="Знак сноски-FN,Ciae niinee-FN,AЗнак сноски зел"/>
    <w:uiPriority w:val="99"/>
    <w:unhideWhenUsed/>
    <w:rsid w:val="005000DB"/>
    <w:rPr>
      <w:rFonts w:ascii="Times New Roman" w:hAnsi="Times New Roman" w:cs="Times New Roman" w:hint="default"/>
      <w:vertAlign w:val="superscript"/>
    </w:rPr>
  </w:style>
  <w:style w:type="character" w:customStyle="1" w:styleId="50">
    <w:name w:val="Заголовок 5 Знак"/>
    <w:link w:val="5"/>
    <w:rsid w:val="00784EDB"/>
    <w:rPr>
      <w:b/>
      <w:bCs/>
      <w:i/>
      <w:iCs/>
      <w:sz w:val="26"/>
      <w:szCs w:val="26"/>
    </w:rPr>
  </w:style>
  <w:style w:type="numbering" w:customStyle="1" w:styleId="14">
    <w:name w:val="Нет списка1"/>
    <w:next w:val="a2"/>
    <w:semiHidden/>
    <w:rsid w:val="00784EDB"/>
  </w:style>
  <w:style w:type="paragraph" w:styleId="af8">
    <w:name w:val="Body Text Indent"/>
    <w:basedOn w:val="a"/>
    <w:link w:val="af9"/>
    <w:rsid w:val="00784EDB"/>
    <w:pPr>
      <w:spacing w:after="120"/>
      <w:ind w:left="283"/>
    </w:pPr>
  </w:style>
  <w:style w:type="character" w:customStyle="1" w:styleId="af9">
    <w:name w:val="Основной текст с отступом Знак"/>
    <w:link w:val="af8"/>
    <w:rsid w:val="00784EDB"/>
    <w:rPr>
      <w:sz w:val="24"/>
      <w:szCs w:val="24"/>
    </w:rPr>
  </w:style>
  <w:style w:type="character" w:customStyle="1" w:styleId="4">
    <w:name w:val="Знак Знак4"/>
    <w:locked/>
    <w:rsid w:val="00784EDB"/>
    <w:rPr>
      <w:sz w:val="24"/>
      <w:szCs w:val="24"/>
      <w:lang w:val="ru-RU" w:eastAsia="ru-RU" w:bidi="ar-SA"/>
    </w:rPr>
  </w:style>
  <w:style w:type="paragraph" w:styleId="afa">
    <w:name w:val="Normal (Web)"/>
    <w:basedOn w:val="a"/>
    <w:uiPriority w:val="99"/>
    <w:rsid w:val="00784EDB"/>
    <w:pPr>
      <w:spacing w:before="100" w:beforeAutospacing="1" w:after="100" w:afterAutospacing="1"/>
    </w:pPr>
  </w:style>
  <w:style w:type="character" w:customStyle="1" w:styleId="100">
    <w:name w:val="Стиль 10 пт Чёрный"/>
    <w:rsid w:val="00784EDB"/>
    <w:rPr>
      <w:color w:val="FF0000"/>
      <w:sz w:val="20"/>
    </w:rPr>
  </w:style>
  <w:style w:type="paragraph" w:styleId="24">
    <w:name w:val="List 2"/>
    <w:basedOn w:val="a"/>
    <w:rsid w:val="00784EDB"/>
    <w:pPr>
      <w:ind w:left="566" w:hanging="283"/>
    </w:pPr>
  </w:style>
  <w:style w:type="paragraph" w:customStyle="1" w:styleId="15">
    <w:name w:val="Обычный1"/>
    <w:rsid w:val="00784EDB"/>
    <w:pPr>
      <w:widowControl w:val="0"/>
      <w:snapToGrid w:val="0"/>
      <w:spacing w:line="420" w:lineRule="auto"/>
      <w:ind w:firstLine="720"/>
    </w:pPr>
    <w:rPr>
      <w:rFonts w:ascii="Arial" w:hAnsi="Arial"/>
      <w:sz w:val="28"/>
    </w:rPr>
  </w:style>
  <w:style w:type="character" w:styleId="afb">
    <w:name w:val="page number"/>
    <w:rsid w:val="00784EDB"/>
  </w:style>
  <w:style w:type="paragraph" w:customStyle="1" w:styleId="16">
    <w:name w:val="1"/>
    <w:basedOn w:val="a"/>
    <w:rsid w:val="00784EDB"/>
    <w:pPr>
      <w:tabs>
        <w:tab w:val="left" w:pos="708"/>
      </w:tabs>
      <w:spacing w:after="160" w:line="240" w:lineRule="exact"/>
    </w:pPr>
    <w:rPr>
      <w:rFonts w:ascii="Verdana" w:hAnsi="Verdana" w:cs="Verdana"/>
      <w:sz w:val="20"/>
      <w:szCs w:val="20"/>
      <w:lang w:val="en-US" w:eastAsia="en-US"/>
    </w:rPr>
  </w:style>
  <w:style w:type="paragraph" w:customStyle="1" w:styleId="afc">
    <w:name w:val="Прижатый влево"/>
    <w:basedOn w:val="a"/>
    <w:next w:val="a"/>
    <w:rsid w:val="00784EDB"/>
    <w:pPr>
      <w:widowControl w:val="0"/>
      <w:autoSpaceDE w:val="0"/>
      <w:autoSpaceDN w:val="0"/>
      <w:adjustRightInd w:val="0"/>
    </w:pPr>
    <w:rPr>
      <w:rFonts w:ascii="Arial" w:hAnsi="Arial" w:cs="Arial"/>
    </w:rPr>
  </w:style>
  <w:style w:type="character" w:customStyle="1" w:styleId="22">
    <w:name w:val="Основной текст с отступом 2 Знак"/>
    <w:basedOn w:val="a0"/>
    <w:link w:val="21"/>
    <w:rsid w:val="00101A8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99"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2D27"/>
    <w:rPr>
      <w:sz w:val="24"/>
      <w:szCs w:val="24"/>
    </w:rPr>
  </w:style>
  <w:style w:type="paragraph" w:styleId="1">
    <w:name w:val="heading 1"/>
    <w:basedOn w:val="a"/>
    <w:next w:val="a"/>
    <w:link w:val="10"/>
    <w:qFormat/>
    <w:rsid w:val="001C5717"/>
    <w:pPr>
      <w:keepNext/>
      <w:autoSpaceDE w:val="0"/>
      <w:autoSpaceDN w:val="0"/>
      <w:ind w:firstLine="284"/>
      <w:outlineLvl w:val="0"/>
    </w:pPr>
  </w:style>
  <w:style w:type="paragraph" w:styleId="2">
    <w:name w:val="heading 2"/>
    <w:basedOn w:val="a"/>
    <w:next w:val="a"/>
    <w:link w:val="20"/>
    <w:unhideWhenUsed/>
    <w:qFormat/>
    <w:rsid w:val="00BE7A7E"/>
    <w:pPr>
      <w:keepNext/>
      <w:spacing w:before="240" w:after="60"/>
      <w:outlineLvl w:val="1"/>
    </w:pPr>
    <w:rPr>
      <w:rFonts w:ascii="Calibri Light" w:hAnsi="Calibri Light"/>
      <w:b/>
      <w:bCs/>
      <w:i/>
      <w:iCs/>
      <w:sz w:val="28"/>
      <w:szCs w:val="28"/>
    </w:rPr>
  </w:style>
  <w:style w:type="paragraph" w:styleId="5">
    <w:name w:val="heading 5"/>
    <w:basedOn w:val="a"/>
    <w:next w:val="a"/>
    <w:link w:val="50"/>
    <w:qFormat/>
    <w:rsid w:val="00784ED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C5717"/>
    <w:rPr>
      <w:color w:val="0000FF"/>
      <w:u w:val="single"/>
    </w:rPr>
  </w:style>
  <w:style w:type="paragraph" w:styleId="a4">
    <w:name w:val="List"/>
    <w:basedOn w:val="a"/>
    <w:rsid w:val="001C5717"/>
    <w:pPr>
      <w:ind w:left="283" w:hanging="283"/>
    </w:pPr>
  </w:style>
  <w:style w:type="paragraph" w:styleId="a5">
    <w:name w:val="Title"/>
    <w:basedOn w:val="a"/>
    <w:qFormat/>
    <w:rsid w:val="001C5717"/>
    <w:pPr>
      <w:ind w:left="5040" w:firstLine="720"/>
      <w:jc w:val="center"/>
    </w:pPr>
    <w:rPr>
      <w:b/>
      <w:sz w:val="32"/>
      <w:szCs w:val="20"/>
    </w:rPr>
  </w:style>
  <w:style w:type="paragraph" w:styleId="a6">
    <w:name w:val="Body Text"/>
    <w:basedOn w:val="a"/>
    <w:link w:val="a7"/>
    <w:rsid w:val="001C5717"/>
    <w:pPr>
      <w:jc w:val="center"/>
    </w:pPr>
  </w:style>
  <w:style w:type="paragraph" w:styleId="21">
    <w:name w:val="Body Text Indent 2"/>
    <w:basedOn w:val="a"/>
    <w:link w:val="22"/>
    <w:rsid w:val="001C5717"/>
    <w:pPr>
      <w:spacing w:after="120" w:line="480" w:lineRule="auto"/>
      <w:ind w:left="283"/>
    </w:pPr>
  </w:style>
  <w:style w:type="character" w:customStyle="1" w:styleId="a7">
    <w:name w:val="Основной текст Знак"/>
    <w:link w:val="a6"/>
    <w:rsid w:val="0032311E"/>
    <w:rPr>
      <w:sz w:val="24"/>
      <w:szCs w:val="24"/>
      <w:lang w:val="ru-RU" w:eastAsia="ru-RU" w:bidi="ar-SA"/>
    </w:rPr>
  </w:style>
  <w:style w:type="paragraph" w:customStyle="1" w:styleId="ConsPlusNormal">
    <w:name w:val="ConsPlusNormal"/>
    <w:rsid w:val="009212A8"/>
    <w:pPr>
      <w:widowControl w:val="0"/>
      <w:autoSpaceDE w:val="0"/>
      <w:autoSpaceDN w:val="0"/>
      <w:adjustRightInd w:val="0"/>
    </w:pPr>
    <w:rPr>
      <w:rFonts w:ascii="Arial" w:hAnsi="Arial" w:cs="Arial"/>
    </w:rPr>
  </w:style>
  <w:style w:type="table" w:styleId="a8">
    <w:name w:val="Table Grid"/>
    <w:basedOn w:val="a1"/>
    <w:rsid w:val="00CB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4EFA"/>
    <w:pPr>
      <w:autoSpaceDE w:val="0"/>
      <w:autoSpaceDN w:val="0"/>
      <w:adjustRightInd w:val="0"/>
    </w:pPr>
    <w:rPr>
      <w:rFonts w:eastAsia="Calibri"/>
      <w:color w:val="000000"/>
      <w:sz w:val="24"/>
      <w:szCs w:val="24"/>
      <w:lang w:eastAsia="en-US"/>
    </w:rPr>
  </w:style>
  <w:style w:type="paragraph" w:customStyle="1" w:styleId="23">
    <w:name w:val="Знак Знак2"/>
    <w:basedOn w:val="a"/>
    <w:rsid w:val="004D2DA3"/>
    <w:pPr>
      <w:spacing w:after="160" w:line="240" w:lineRule="exact"/>
    </w:pPr>
    <w:rPr>
      <w:rFonts w:ascii="Verdana" w:hAnsi="Verdana" w:cs="Verdana"/>
      <w:sz w:val="20"/>
      <w:szCs w:val="20"/>
      <w:lang w:val="en-US" w:eastAsia="en-US"/>
    </w:rPr>
  </w:style>
  <w:style w:type="paragraph" w:customStyle="1" w:styleId="Iauiue">
    <w:name w:val="Iau?iue"/>
    <w:uiPriority w:val="99"/>
    <w:rsid w:val="009176E5"/>
    <w:rPr>
      <w:lang w:val="en-US"/>
    </w:rPr>
  </w:style>
  <w:style w:type="character" w:styleId="a9">
    <w:name w:val="Emphasis"/>
    <w:qFormat/>
    <w:rsid w:val="00E23D79"/>
    <w:rPr>
      <w:i/>
    </w:rPr>
  </w:style>
  <w:style w:type="character" w:customStyle="1" w:styleId="10">
    <w:name w:val="Заголовок 1 Знак"/>
    <w:link w:val="1"/>
    <w:rsid w:val="00183912"/>
    <w:rPr>
      <w:sz w:val="24"/>
      <w:szCs w:val="24"/>
    </w:rPr>
  </w:style>
  <w:style w:type="paragraph" w:styleId="aa">
    <w:name w:val="List Paragraph"/>
    <w:aliases w:val="Содержание. 2 уровень,Абзац списка1,List Paragraph"/>
    <w:basedOn w:val="a"/>
    <w:link w:val="ab"/>
    <w:qFormat/>
    <w:rsid w:val="00AD21CA"/>
    <w:pPr>
      <w:spacing w:before="120" w:after="120"/>
      <w:ind w:left="708"/>
    </w:pPr>
    <w:rPr>
      <w:szCs w:val="20"/>
    </w:rPr>
  </w:style>
  <w:style w:type="character" w:customStyle="1" w:styleId="ab">
    <w:name w:val="Абзац списка Знак"/>
    <w:aliases w:val="Содержание. 2 уровень Знак,Абзац списка1 Знак,List Paragraph Знак"/>
    <w:link w:val="aa"/>
    <w:locked/>
    <w:rsid w:val="00AD21CA"/>
    <w:rPr>
      <w:sz w:val="24"/>
    </w:rPr>
  </w:style>
  <w:style w:type="character" w:customStyle="1" w:styleId="apple-converted-space">
    <w:name w:val="apple-converted-space"/>
    <w:uiPriority w:val="99"/>
    <w:rsid w:val="00213D2A"/>
  </w:style>
  <w:style w:type="paragraph" w:styleId="ac">
    <w:name w:val="header"/>
    <w:basedOn w:val="a"/>
    <w:link w:val="ad"/>
    <w:rsid w:val="00146081"/>
    <w:pPr>
      <w:tabs>
        <w:tab w:val="center" w:pos="4677"/>
        <w:tab w:val="right" w:pos="9355"/>
      </w:tabs>
    </w:pPr>
  </w:style>
  <w:style w:type="character" w:customStyle="1" w:styleId="ad">
    <w:name w:val="Верхний колонтитул Знак"/>
    <w:link w:val="ac"/>
    <w:rsid w:val="00146081"/>
    <w:rPr>
      <w:sz w:val="24"/>
      <w:szCs w:val="24"/>
    </w:rPr>
  </w:style>
  <w:style w:type="paragraph" w:styleId="ae">
    <w:name w:val="footer"/>
    <w:basedOn w:val="a"/>
    <w:link w:val="af"/>
    <w:rsid w:val="00146081"/>
    <w:pPr>
      <w:tabs>
        <w:tab w:val="center" w:pos="4677"/>
        <w:tab w:val="right" w:pos="9355"/>
      </w:tabs>
    </w:pPr>
  </w:style>
  <w:style w:type="character" w:customStyle="1" w:styleId="af">
    <w:name w:val="Нижний колонтитул Знак"/>
    <w:link w:val="ae"/>
    <w:rsid w:val="00146081"/>
    <w:rPr>
      <w:sz w:val="24"/>
      <w:szCs w:val="24"/>
    </w:rPr>
  </w:style>
  <w:style w:type="paragraph" w:styleId="3">
    <w:name w:val="Body Text Indent 3"/>
    <w:basedOn w:val="a"/>
    <w:link w:val="30"/>
    <w:rsid w:val="00671867"/>
    <w:pPr>
      <w:spacing w:after="120"/>
      <w:ind w:left="283"/>
    </w:pPr>
    <w:rPr>
      <w:sz w:val="16"/>
      <w:szCs w:val="16"/>
    </w:rPr>
  </w:style>
  <w:style w:type="character" w:customStyle="1" w:styleId="30">
    <w:name w:val="Основной текст с отступом 3 Знак"/>
    <w:link w:val="3"/>
    <w:rsid w:val="00671867"/>
    <w:rPr>
      <w:sz w:val="16"/>
      <w:szCs w:val="16"/>
    </w:rPr>
  </w:style>
  <w:style w:type="paragraph" w:styleId="af0">
    <w:name w:val="No Spacing"/>
    <w:link w:val="af1"/>
    <w:qFormat/>
    <w:rsid w:val="00A5709E"/>
    <w:rPr>
      <w:rFonts w:ascii="Calibri" w:hAnsi="Calibri"/>
      <w:sz w:val="22"/>
      <w:szCs w:val="22"/>
      <w:lang w:eastAsia="en-US"/>
    </w:rPr>
  </w:style>
  <w:style w:type="character" w:customStyle="1" w:styleId="af1">
    <w:name w:val="Без интервала Знак"/>
    <w:link w:val="af0"/>
    <w:locked/>
    <w:rsid w:val="00A5709E"/>
    <w:rPr>
      <w:rFonts w:ascii="Calibri" w:hAnsi="Calibri"/>
      <w:sz w:val="22"/>
      <w:szCs w:val="22"/>
      <w:lang w:eastAsia="en-US" w:bidi="ar-SA"/>
    </w:rPr>
  </w:style>
  <w:style w:type="character" w:styleId="af2">
    <w:name w:val="Strong"/>
    <w:uiPriority w:val="99"/>
    <w:qFormat/>
    <w:rsid w:val="00101B94"/>
    <w:rPr>
      <w:rFonts w:cs="Times New Roman"/>
      <w:b/>
      <w:bCs/>
    </w:rPr>
  </w:style>
  <w:style w:type="paragraph" w:customStyle="1" w:styleId="11">
    <w:name w:val="Без интервала1"/>
    <w:rsid w:val="00FB5778"/>
    <w:rPr>
      <w:rFonts w:ascii="Calibri" w:hAnsi="Calibri"/>
      <w:sz w:val="22"/>
      <w:szCs w:val="22"/>
      <w:lang w:eastAsia="en-US"/>
    </w:rPr>
  </w:style>
  <w:style w:type="character" w:customStyle="1" w:styleId="12">
    <w:name w:val="Основной текст Знак1"/>
    <w:rsid w:val="00FB5778"/>
    <w:rPr>
      <w:sz w:val="24"/>
      <w:szCs w:val="24"/>
      <w:lang w:val="ru-RU" w:eastAsia="ru-RU" w:bidi="ar-SA"/>
    </w:rPr>
  </w:style>
  <w:style w:type="paragraph" w:styleId="af3">
    <w:name w:val="Balloon Text"/>
    <w:basedOn w:val="a"/>
    <w:link w:val="af4"/>
    <w:rsid w:val="00CB6D8C"/>
    <w:rPr>
      <w:rFonts w:ascii="Tahoma" w:hAnsi="Tahoma"/>
      <w:sz w:val="16"/>
      <w:szCs w:val="16"/>
    </w:rPr>
  </w:style>
  <w:style w:type="character" w:customStyle="1" w:styleId="af4">
    <w:name w:val="Текст выноски Знак"/>
    <w:link w:val="af3"/>
    <w:rsid w:val="00CB6D8C"/>
    <w:rPr>
      <w:rFonts w:ascii="Tahoma" w:hAnsi="Tahoma" w:cs="Tahoma"/>
      <w:sz w:val="16"/>
      <w:szCs w:val="16"/>
    </w:rPr>
  </w:style>
  <w:style w:type="character" w:customStyle="1" w:styleId="20">
    <w:name w:val="Заголовок 2 Знак"/>
    <w:link w:val="2"/>
    <w:rsid w:val="00BE7A7E"/>
    <w:rPr>
      <w:rFonts w:ascii="Calibri Light" w:eastAsia="Times New Roman" w:hAnsi="Calibri Light" w:cs="Times New Roman"/>
      <w:b/>
      <w:bCs/>
      <w:i/>
      <w:iCs/>
      <w:sz w:val="28"/>
      <w:szCs w:val="28"/>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6"/>
    <w:uiPriority w:val="99"/>
    <w:locked/>
    <w:rsid w:val="005000DB"/>
    <w:rPr>
      <w:lang w:val="en-U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unhideWhenUsed/>
    <w:qFormat/>
    <w:rsid w:val="005000DB"/>
    <w:rPr>
      <w:sz w:val="20"/>
      <w:szCs w:val="20"/>
      <w:lang w:val="en-US"/>
    </w:rPr>
  </w:style>
  <w:style w:type="character" w:customStyle="1" w:styleId="13">
    <w:name w:val="Текст сноски Знак1"/>
    <w:basedOn w:val="a0"/>
    <w:rsid w:val="005000DB"/>
  </w:style>
  <w:style w:type="character" w:styleId="af7">
    <w:name w:val="footnote reference"/>
    <w:aliases w:val="Знак сноски-FN,Ciae niinee-FN,AЗнак сноски зел"/>
    <w:uiPriority w:val="99"/>
    <w:unhideWhenUsed/>
    <w:rsid w:val="005000DB"/>
    <w:rPr>
      <w:rFonts w:ascii="Times New Roman" w:hAnsi="Times New Roman" w:cs="Times New Roman" w:hint="default"/>
      <w:vertAlign w:val="superscript"/>
    </w:rPr>
  </w:style>
  <w:style w:type="character" w:customStyle="1" w:styleId="50">
    <w:name w:val="Заголовок 5 Знак"/>
    <w:link w:val="5"/>
    <w:rsid w:val="00784EDB"/>
    <w:rPr>
      <w:b/>
      <w:bCs/>
      <w:i/>
      <w:iCs/>
      <w:sz w:val="26"/>
      <w:szCs w:val="26"/>
    </w:rPr>
  </w:style>
  <w:style w:type="numbering" w:customStyle="1" w:styleId="14">
    <w:name w:val="Нет списка1"/>
    <w:next w:val="a2"/>
    <w:semiHidden/>
    <w:rsid w:val="00784EDB"/>
  </w:style>
  <w:style w:type="paragraph" w:styleId="af8">
    <w:name w:val="Body Text Indent"/>
    <w:basedOn w:val="a"/>
    <w:link w:val="af9"/>
    <w:rsid w:val="00784EDB"/>
    <w:pPr>
      <w:spacing w:after="120"/>
      <w:ind w:left="283"/>
    </w:pPr>
  </w:style>
  <w:style w:type="character" w:customStyle="1" w:styleId="af9">
    <w:name w:val="Основной текст с отступом Знак"/>
    <w:link w:val="af8"/>
    <w:rsid w:val="00784EDB"/>
    <w:rPr>
      <w:sz w:val="24"/>
      <w:szCs w:val="24"/>
    </w:rPr>
  </w:style>
  <w:style w:type="character" w:customStyle="1" w:styleId="4">
    <w:name w:val="Знак Знак4"/>
    <w:locked/>
    <w:rsid w:val="00784EDB"/>
    <w:rPr>
      <w:sz w:val="24"/>
      <w:szCs w:val="24"/>
      <w:lang w:val="ru-RU" w:eastAsia="ru-RU" w:bidi="ar-SA"/>
    </w:rPr>
  </w:style>
  <w:style w:type="paragraph" w:styleId="afa">
    <w:name w:val="Normal (Web)"/>
    <w:basedOn w:val="a"/>
    <w:uiPriority w:val="99"/>
    <w:rsid w:val="00784EDB"/>
    <w:pPr>
      <w:spacing w:before="100" w:beforeAutospacing="1" w:after="100" w:afterAutospacing="1"/>
    </w:pPr>
  </w:style>
  <w:style w:type="character" w:customStyle="1" w:styleId="100">
    <w:name w:val="Стиль 10 пт Чёрный"/>
    <w:rsid w:val="00784EDB"/>
    <w:rPr>
      <w:color w:val="FF0000"/>
      <w:sz w:val="20"/>
    </w:rPr>
  </w:style>
  <w:style w:type="paragraph" w:styleId="24">
    <w:name w:val="List 2"/>
    <w:basedOn w:val="a"/>
    <w:rsid w:val="00784EDB"/>
    <w:pPr>
      <w:ind w:left="566" w:hanging="283"/>
    </w:pPr>
  </w:style>
  <w:style w:type="paragraph" w:customStyle="1" w:styleId="15">
    <w:name w:val="Обычный1"/>
    <w:rsid w:val="00784EDB"/>
    <w:pPr>
      <w:widowControl w:val="0"/>
      <w:snapToGrid w:val="0"/>
      <w:spacing w:line="420" w:lineRule="auto"/>
      <w:ind w:firstLine="720"/>
    </w:pPr>
    <w:rPr>
      <w:rFonts w:ascii="Arial" w:hAnsi="Arial"/>
      <w:sz w:val="28"/>
    </w:rPr>
  </w:style>
  <w:style w:type="character" w:styleId="afb">
    <w:name w:val="page number"/>
    <w:rsid w:val="00784EDB"/>
  </w:style>
  <w:style w:type="paragraph" w:customStyle="1" w:styleId="16">
    <w:name w:val="1"/>
    <w:basedOn w:val="a"/>
    <w:rsid w:val="00784EDB"/>
    <w:pPr>
      <w:tabs>
        <w:tab w:val="left" w:pos="708"/>
      </w:tabs>
      <w:spacing w:after="160" w:line="240" w:lineRule="exact"/>
    </w:pPr>
    <w:rPr>
      <w:rFonts w:ascii="Verdana" w:hAnsi="Verdana" w:cs="Verdana"/>
      <w:sz w:val="20"/>
      <w:szCs w:val="20"/>
      <w:lang w:val="en-US" w:eastAsia="en-US"/>
    </w:rPr>
  </w:style>
  <w:style w:type="paragraph" w:customStyle="1" w:styleId="afc">
    <w:name w:val="Прижатый влево"/>
    <w:basedOn w:val="a"/>
    <w:next w:val="a"/>
    <w:rsid w:val="00784EDB"/>
    <w:pPr>
      <w:widowControl w:val="0"/>
      <w:autoSpaceDE w:val="0"/>
      <w:autoSpaceDN w:val="0"/>
      <w:adjustRightInd w:val="0"/>
    </w:pPr>
    <w:rPr>
      <w:rFonts w:ascii="Arial" w:hAnsi="Arial" w:cs="Arial"/>
    </w:rPr>
  </w:style>
  <w:style w:type="character" w:customStyle="1" w:styleId="22">
    <w:name w:val="Основной текст с отступом 2 Знак"/>
    <w:basedOn w:val="a0"/>
    <w:link w:val="21"/>
    <w:rsid w:val="00101A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14976">
      <w:bodyDiv w:val="1"/>
      <w:marLeft w:val="0"/>
      <w:marRight w:val="0"/>
      <w:marTop w:val="0"/>
      <w:marBottom w:val="0"/>
      <w:divBdr>
        <w:top w:val="none" w:sz="0" w:space="0" w:color="auto"/>
        <w:left w:val="none" w:sz="0" w:space="0" w:color="auto"/>
        <w:bottom w:val="none" w:sz="0" w:space="0" w:color="auto"/>
        <w:right w:val="none" w:sz="0" w:space="0" w:color="auto"/>
      </w:divBdr>
    </w:div>
    <w:div w:id="405494843">
      <w:bodyDiv w:val="1"/>
      <w:marLeft w:val="0"/>
      <w:marRight w:val="0"/>
      <w:marTop w:val="0"/>
      <w:marBottom w:val="0"/>
      <w:divBdr>
        <w:top w:val="none" w:sz="0" w:space="0" w:color="auto"/>
        <w:left w:val="none" w:sz="0" w:space="0" w:color="auto"/>
        <w:bottom w:val="none" w:sz="0" w:space="0" w:color="auto"/>
        <w:right w:val="none" w:sz="0" w:space="0" w:color="auto"/>
      </w:divBdr>
    </w:div>
    <w:div w:id="567738519">
      <w:bodyDiv w:val="1"/>
      <w:marLeft w:val="0"/>
      <w:marRight w:val="0"/>
      <w:marTop w:val="0"/>
      <w:marBottom w:val="0"/>
      <w:divBdr>
        <w:top w:val="none" w:sz="0" w:space="0" w:color="auto"/>
        <w:left w:val="none" w:sz="0" w:space="0" w:color="auto"/>
        <w:bottom w:val="none" w:sz="0" w:space="0" w:color="auto"/>
        <w:right w:val="none" w:sz="0" w:space="0" w:color="auto"/>
      </w:divBdr>
    </w:div>
    <w:div w:id="741223947">
      <w:bodyDiv w:val="1"/>
      <w:marLeft w:val="0"/>
      <w:marRight w:val="0"/>
      <w:marTop w:val="0"/>
      <w:marBottom w:val="0"/>
      <w:divBdr>
        <w:top w:val="none" w:sz="0" w:space="0" w:color="auto"/>
        <w:left w:val="none" w:sz="0" w:space="0" w:color="auto"/>
        <w:bottom w:val="none" w:sz="0" w:space="0" w:color="auto"/>
        <w:right w:val="none" w:sz="0" w:space="0" w:color="auto"/>
      </w:divBdr>
    </w:div>
    <w:div w:id="778985740">
      <w:bodyDiv w:val="1"/>
      <w:marLeft w:val="0"/>
      <w:marRight w:val="0"/>
      <w:marTop w:val="0"/>
      <w:marBottom w:val="0"/>
      <w:divBdr>
        <w:top w:val="none" w:sz="0" w:space="0" w:color="auto"/>
        <w:left w:val="none" w:sz="0" w:space="0" w:color="auto"/>
        <w:bottom w:val="none" w:sz="0" w:space="0" w:color="auto"/>
        <w:right w:val="none" w:sz="0" w:space="0" w:color="auto"/>
      </w:divBdr>
    </w:div>
    <w:div w:id="863636619">
      <w:bodyDiv w:val="1"/>
      <w:marLeft w:val="0"/>
      <w:marRight w:val="0"/>
      <w:marTop w:val="0"/>
      <w:marBottom w:val="0"/>
      <w:divBdr>
        <w:top w:val="none" w:sz="0" w:space="0" w:color="auto"/>
        <w:left w:val="none" w:sz="0" w:space="0" w:color="auto"/>
        <w:bottom w:val="none" w:sz="0" w:space="0" w:color="auto"/>
        <w:right w:val="none" w:sz="0" w:space="0" w:color="auto"/>
      </w:divBdr>
    </w:div>
    <w:div w:id="1112238874">
      <w:bodyDiv w:val="1"/>
      <w:marLeft w:val="0"/>
      <w:marRight w:val="0"/>
      <w:marTop w:val="0"/>
      <w:marBottom w:val="0"/>
      <w:divBdr>
        <w:top w:val="none" w:sz="0" w:space="0" w:color="auto"/>
        <w:left w:val="none" w:sz="0" w:space="0" w:color="auto"/>
        <w:bottom w:val="none" w:sz="0" w:space="0" w:color="auto"/>
        <w:right w:val="none" w:sz="0" w:space="0" w:color="auto"/>
      </w:divBdr>
    </w:div>
    <w:div w:id="1132558893">
      <w:bodyDiv w:val="1"/>
      <w:marLeft w:val="0"/>
      <w:marRight w:val="0"/>
      <w:marTop w:val="0"/>
      <w:marBottom w:val="0"/>
      <w:divBdr>
        <w:top w:val="none" w:sz="0" w:space="0" w:color="auto"/>
        <w:left w:val="none" w:sz="0" w:space="0" w:color="auto"/>
        <w:bottom w:val="none" w:sz="0" w:space="0" w:color="auto"/>
        <w:right w:val="none" w:sz="0" w:space="0" w:color="auto"/>
      </w:divBdr>
    </w:div>
    <w:div w:id="1220939128">
      <w:bodyDiv w:val="1"/>
      <w:marLeft w:val="0"/>
      <w:marRight w:val="0"/>
      <w:marTop w:val="0"/>
      <w:marBottom w:val="0"/>
      <w:divBdr>
        <w:top w:val="none" w:sz="0" w:space="0" w:color="auto"/>
        <w:left w:val="none" w:sz="0" w:space="0" w:color="auto"/>
        <w:bottom w:val="none" w:sz="0" w:space="0" w:color="auto"/>
        <w:right w:val="none" w:sz="0" w:space="0" w:color="auto"/>
      </w:divBdr>
    </w:div>
    <w:div w:id="1355110415">
      <w:bodyDiv w:val="1"/>
      <w:marLeft w:val="0"/>
      <w:marRight w:val="0"/>
      <w:marTop w:val="0"/>
      <w:marBottom w:val="0"/>
      <w:divBdr>
        <w:top w:val="none" w:sz="0" w:space="0" w:color="auto"/>
        <w:left w:val="none" w:sz="0" w:space="0" w:color="auto"/>
        <w:bottom w:val="none" w:sz="0" w:space="0" w:color="auto"/>
        <w:right w:val="none" w:sz="0" w:space="0" w:color="auto"/>
      </w:divBdr>
    </w:div>
    <w:div w:id="1442652936">
      <w:bodyDiv w:val="1"/>
      <w:marLeft w:val="0"/>
      <w:marRight w:val="0"/>
      <w:marTop w:val="0"/>
      <w:marBottom w:val="0"/>
      <w:divBdr>
        <w:top w:val="none" w:sz="0" w:space="0" w:color="auto"/>
        <w:left w:val="none" w:sz="0" w:space="0" w:color="auto"/>
        <w:bottom w:val="none" w:sz="0" w:space="0" w:color="auto"/>
        <w:right w:val="none" w:sz="0" w:space="0" w:color="auto"/>
      </w:divBdr>
    </w:div>
    <w:div w:id="1476413750">
      <w:bodyDiv w:val="1"/>
      <w:marLeft w:val="0"/>
      <w:marRight w:val="0"/>
      <w:marTop w:val="0"/>
      <w:marBottom w:val="0"/>
      <w:divBdr>
        <w:top w:val="none" w:sz="0" w:space="0" w:color="auto"/>
        <w:left w:val="none" w:sz="0" w:space="0" w:color="auto"/>
        <w:bottom w:val="none" w:sz="0" w:space="0" w:color="auto"/>
        <w:right w:val="none" w:sz="0" w:space="0" w:color="auto"/>
      </w:divBdr>
    </w:div>
    <w:div w:id="1549142826">
      <w:bodyDiv w:val="1"/>
      <w:marLeft w:val="0"/>
      <w:marRight w:val="0"/>
      <w:marTop w:val="0"/>
      <w:marBottom w:val="0"/>
      <w:divBdr>
        <w:top w:val="none" w:sz="0" w:space="0" w:color="auto"/>
        <w:left w:val="none" w:sz="0" w:space="0" w:color="auto"/>
        <w:bottom w:val="none" w:sz="0" w:space="0" w:color="auto"/>
        <w:right w:val="none" w:sz="0" w:space="0" w:color="auto"/>
      </w:divBdr>
    </w:div>
    <w:div w:id="1922760850">
      <w:bodyDiv w:val="1"/>
      <w:marLeft w:val="0"/>
      <w:marRight w:val="0"/>
      <w:marTop w:val="0"/>
      <w:marBottom w:val="0"/>
      <w:divBdr>
        <w:top w:val="none" w:sz="0" w:space="0" w:color="auto"/>
        <w:left w:val="none" w:sz="0" w:space="0" w:color="auto"/>
        <w:bottom w:val="none" w:sz="0" w:space="0" w:color="auto"/>
        <w:right w:val="none" w:sz="0" w:space="0" w:color="auto"/>
      </w:divBdr>
    </w:div>
    <w:div w:id="20094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252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6227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761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urait.ru/bcode/56761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673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3A32-B532-47AC-A00C-C83E98312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2191</Words>
  <Characters>12489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14651</CharactersWithSpaces>
  <SharedDoc>false</SharedDoc>
  <HLinks>
    <vt:vector size="36" baseType="variant">
      <vt:variant>
        <vt:i4>6684786</vt:i4>
      </vt:variant>
      <vt:variant>
        <vt:i4>15</vt:i4>
      </vt:variant>
      <vt:variant>
        <vt:i4>0</vt:i4>
      </vt:variant>
      <vt:variant>
        <vt:i4>5</vt:i4>
      </vt:variant>
      <vt:variant>
        <vt:lpwstr>https://urait.ru/info/about</vt:lpwstr>
      </vt:variant>
      <vt:variant>
        <vt:lpwstr/>
      </vt:variant>
      <vt:variant>
        <vt:i4>1769553</vt:i4>
      </vt:variant>
      <vt:variant>
        <vt:i4>12</vt:i4>
      </vt:variant>
      <vt:variant>
        <vt:i4>0</vt:i4>
      </vt:variant>
      <vt:variant>
        <vt:i4>5</vt:i4>
      </vt:variant>
      <vt:variant>
        <vt:lpwstr>https://urait.ru/book/finansy-477049</vt:lpwstr>
      </vt:variant>
      <vt:variant>
        <vt:lpwstr/>
      </vt:variant>
      <vt:variant>
        <vt:i4>7667765</vt:i4>
      </vt:variant>
      <vt:variant>
        <vt:i4>9</vt:i4>
      </vt:variant>
      <vt:variant>
        <vt:i4>0</vt:i4>
      </vt:variant>
      <vt:variant>
        <vt:i4>5</vt:i4>
      </vt:variant>
      <vt:variant>
        <vt:lpwstr>https://book.ru/book/942526</vt:lpwstr>
      </vt:variant>
      <vt:variant>
        <vt:lpwstr/>
      </vt:variant>
      <vt:variant>
        <vt:i4>6684786</vt:i4>
      </vt:variant>
      <vt:variant>
        <vt:i4>6</vt:i4>
      </vt:variant>
      <vt:variant>
        <vt:i4>0</vt:i4>
      </vt:variant>
      <vt:variant>
        <vt:i4>5</vt:i4>
      </vt:variant>
      <vt:variant>
        <vt:lpwstr>https://urait.ru/info/about</vt:lpwstr>
      </vt:variant>
      <vt:variant>
        <vt:lpwstr/>
      </vt:variant>
      <vt:variant>
        <vt:i4>786513</vt:i4>
      </vt:variant>
      <vt:variant>
        <vt:i4>3</vt:i4>
      </vt:variant>
      <vt:variant>
        <vt:i4>0</vt:i4>
      </vt:variant>
      <vt:variant>
        <vt:i4>5</vt:i4>
      </vt:variant>
      <vt:variant>
        <vt:lpwstr>https://urait.ru/bcode/531714</vt:lpwstr>
      </vt:variant>
      <vt:variant>
        <vt:lpwstr/>
      </vt:variant>
      <vt:variant>
        <vt:i4>786513</vt:i4>
      </vt:variant>
      <vt:variant>
        <vt:i4>0</vt:i4>
      </vt:variant>
      <vt:variant>
        <vt:i4>0</vt:i4>
      </vt:variant>
      <vt:variant>
        <vt:i4>5</vt:i4>
      </vt:variant>
      <vt:variant>
        <vt:lpwstr>https://urait.ru/bcode/531714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STOSCOMP</dc:creator>
  <cp:keywords/>
  <dc:description/>
  <cp:lastModifiedBy>Пользователь</cp:lastModifiedBy>
  <cp:revision>3</cp:revision>
  <cp:lastPrinted>2023-01-12T10:32:00Z</cp:lastPrinted>
  <dcterms:created xsi:type="dcterms:W3CDTF">2025-06-29T20:04:00Z</dcterms:created>
  <dcterms:modified xsi:type="dcterms:W3CDTF">2026-06-29T06:51:00Z</dcterms:modified>
</cp:coreProperties>
</file>