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2C80" w14:textId="77777777" w:rsidR="00051307" w:rsidRPr="00426C5A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b/>
          <w:sz w:val="28"/>
          <w:szCs w:val="28"/>
        </w:rPr>
      </w:pPr>
      <w:r w:rsidRPr="00426C5A"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7A4B05D6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14:paraId="2B2BCCB1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883F98">
        <w:rPr>
          <w:rFonts w:ascii="Times New Roman" w:hAnsi="Times New Roman"/>
          <w:sz w:val="28"/>
          <w:szCs w:val="28"/>
        </w:rPr>
        <w:t xml:space="preserve">учебной дисциплине </w:t>
      </w:r>
      <w:r>
        <w:rPr>
          <w:rFonts w:ascii="Times New Roman" w:hAnsi="Times New Roman"/>
          <w:sz w:val="28"/>
          <w:szCs w:val="28"/>
        </w:rPr>
        <w:t>«</w:t>
      </w:r>
      <w:r w:rsidR="00C4747F">
        <w:rPr>
          <w:rFonts w:ascii="Times New Roman" w:hAnsi="Times New Roman"/>
          <w:sz w:val="28"/>
          <w:szCs w:val="28"/>
        </w:rPr>
        <w:t>Ф</w:t>
      </w:r>
      <w:r w:rsidR="00A322BE">
        <w:rPr>
          <w:rFonts w:ascii="Times New Roman" w:hAnsi="Times New Roman"/>
          <w:sz w:val="28"/>
          <w:szCs w:val="28"/>
        </w:rPr>
        <w:t>инансов</w:t>
      </w:r>
      <w:r w:rsidR="00C4747F">
        <w:rPr>
          <w:rFonts w:ascii="Times New Roman" w:hAnsi="Times New Roman"/>
          <w:sz w:val="28"/>
          <w:szCs w:val="28"/>
        </w:rPr>
        <w:t>ая</w:t>
      </w:r>
      <w:r w:rsidR="00E54CFC">
        <w:rPr>
          <w:rFonts w:ascii="Times New Roman" w:hAnsi="Times New Roman"/>
          <w:sz w:val="28"/>
          <w:szCs w:val="28"/>
        </w:rPr>
        <w:t xml:space="preserve"> грамотност</w:t>
      </w:r>
      <w:r w:rsidR="00C4747F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»</w:t>
      </w:r>
    </w:p>
    <w:p w14:paraId="4A587625" w14:textId="77777777" w:rsidR="00051307" w:rsidRPr="00D23FE0" w:rsidRDefault="00C4747F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051307" w:rsidRPr="00426C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профессии</w:t>
      </w:r>
      <w:r w:rsidR="00051307" w:rsidRPr="00426C5A">
        <w:rPr>
          <w:rFonts w:ascii="Times New Roman" w:hAnsi="Times New Roman"/>
          <w:color w:val="538135" w:themeColor="accent6" w:themeShade="BF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</w:t>
      </w:r>
      <w:r w:rsidR="00D12D5F" w:rsidRPr="00D12D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="00D12D5F" w:rsidRPr="00D12D5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="00D12D5F" w:rsidRPr="00D12D5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Графический дизайнер</w:t>
      </w:r>
      <w:r w:rsidR="00D12D5F" w:rsidRPr="00D12D5F">
        <w:rPr>
          <w:rFonts w:ascii="Times New Roman" w:hAnsi="Times New Roman"/>
          <w:sz w:val="28"/>
          <w:szCs w:val="28"/>
        </w:rPr>
        <w:t>»</w:t>
      </w:r>
    </w:p>
    <w:p w14:paraId="3EB94D19" w14:textId="77777777" w:rsidR="00051307" w:rsidRDefault="00051307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CF81E2" w14:textId="77777777" w:rsidR="00FE7430" w:rsidRPr="00D23FE0" w:rsidRDefault="00FE7430" w:rsidP="00B0149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 xml:space="preserve">Дифференцированный зачет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  <w:szCs w:val="28"/>
        </w:rPr>
        <w:t>дисциплине «</w:t>
      </w:r>
      <w:r w:rsidR="00C4747F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</w:t>
      </w:r>
      <w:r w:rsidR="00C4747F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грамотност</w:t>
      </w:r>
      <w:r w:rsidR="00C4747F">
        <w:rPr>
          <w:rFonts w:ascii="Times New Roman" w:hAnsi="Times New Roman"/>
          <w:sz w:val="28"/>
          <w:szCs w:val="28"/>
        </w:rPr>
        <w:t>ь</w:t>
      </w:r>
      <w:r w:rsidRPr="00D23FE0">
        <w:rPr>
          <w:rFonts w:ascii="Times New Roman" w:hAnsi="Times New Roman"/>
          <w:sz w:val="28"/>
          <w:szCs w:val="28"/>
        </w:rPr>
        <w:t>» проводится с целью контроля формируемых ОК</w:t>
      </w:r>
      <w:r w:rsidR="00C4747F">
        <w:rPr>
          <w:rFonts w:ascii="Times New Roman" w:hAnsi="Times New Roman"/>
          <w:sz w:val="28"/>
          <w:szCs w:val="28"/>
        </w:rPr>
        <w:t>.</w:t>
      </w:r>
    </w:p>
    <w:p w14:paraId="64B6B814" w14:textId="77777777" w:rsidR="00FE7430" w:rsidRDefault="00FE7430" w:rsidP="00B0149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 w:rsidRPr="00D23FE0">
        <w:rPr>
          <w:rFonts w:ascii="Times New Roman" w:hAnsi="Times New Roman"/>
          <w:sz w:val="28"/>
        </w:rPr>
        <w:t xml:space="preserve">Результат </w:t>
      </w:r>
      <w:r w:rsidR="00B01497">
        <w:rPr>
          <w:rFonts w:ascii="Times New Roman" w:hAnsi="Times New Roman"/>
          <w:sz w:val="28"/>
        </w:rPr>
        <w:t>дифференцированного зачета</w:t>
      </w:r>
      <w:r w:rsidRPr="00D23FE0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</w:rPr>
        <w:t>дисциплине «</w:t>
      </w:r>
      <w:r w:rsidR="00C4747F">
        <w:rPr>
          <w:rFonts w:ascii="Times New Roman" w:hAnsi="Times New Roman"/>
          <w:sz w:val="28"/>
          <w:szCs w:val="28"/>
        </w:rPr>
        <w:t>Финансовая грамотность</w:t>
      </w:r>
      <w:r w:rsidRPr="00D23FE0">
        <w:rPr>
          <w:rFonts w:ascii="Times New Roman" w:hAnsi="Times New Roman"/>
          <w:sz w:val="28"/>
        </w:rPr>
        <w:t>» складывается из</w:t>
      </w:r>
      <w:r>
        <w:rPr>
          <w:rFonts w:ascii="Times New Roman" w:hAnsi="Times New Roman"/>
          <w:sz w:val="28"/>
        </w:rPr>
        <w:t>:</w:t>
      </w:r>
    </w:p>
    <w:p w14:paraId="50C0D691" w14:textId="77777777" w:rsidR="00FE7430" w:rsidRPr="00FE7430" w:rsidRDefault="00FE7430" w:rsidP="00FE7430">
      <w:pPr>
        <w:pStyle w:val="a4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 w:rsidRPr="00FE7430">
        <w:rPr>
          <w:rFonts w:ascii="Times New Roman" w:hAnsi="Times New Roman"/>
          <w:sz w:val="28"/>
        </w:rPr>
        <w:t>результатов текущего контроля</w:t>
      </w:r>
      <w:r w:rsidR="00000697">
        <w:rPr>
          <w:rFonts w:ascii="Times New Roman" w:hAnsi="Times New Roman"/>
          <w:sz w:val="28"/>
        </w:rPr>
        <w:t xml:space="preserve"> (ТК)</w:t>
      </w:r>
      <w:r w:rsidRPr="00FE7430">
        <w:rPr>
          <w:rFonts w:ascii="Times New Roman" w:hAnsi="Times New Roman"/>
          <w:sz w:val="28"/>
        </w:rPr>
        <w:t>:</w:t>
      </w:r>
    </w:p>
    <w:p w14:paraId="10F469D2" w14:textId="77777777" w:rsidR="00FE7430" w:rsidRDefault="00FE7430" w:rsidP="00FE743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устные ответы на занятиях; </w:t>
      </w:r>
    </w:p>
    <w:p w14:paraId="0B8C5B68" w14:textId="77777777" w:rsidR="00FE7430" w:rsidRDefault="00FE7430" w:rsidP="00FE7430">
      <w:pPr>
        <w:spacing w:after="0" w:line="240" w:lineRule="auto"/>
        <w:ind w:right="-568"/>
        <w:jc w:val="both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x-none"/>
        </w:rPr>
        <w:t>выполнение тесто</w:t>
      </w:r>
      <w:r w:rsidR="00F823E4">
        <w:rPr>
          <w:rFonts w:ascii="Times New Roman" w:hAnsi="Times New Roman"/>
          <w:bCs/>
          <w:sz w:val="28"/>
          <w:szCs w:val="28"/>
          <w:lang w:eastAsia="x-none"/>
        </w:rPr>
        <w:t>в по некоторым темам дисциплины;</w:t>
      </w:r>
    </w:p>
    <w:p w14:paraId="1D70C2B9" w14:textId="0F4B4062" w:rsidR="009A5768" w:rsidRPr="00FE7430" w:rsidRDefault="009A5768" w:rsidP="00FE743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- решение практических задач;</w:t>
      </w:r>
    </w:p>
    <w:p w14:paraId="229B6E83" w14:textId="77777777" w:rsidR="00F823E4" w:rsidRDefault="00FE7430" w:rsidP="00FE7430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результатов </w:t>
      </w:r>
      <w:r w:rsidR="00F823E4">
        <w:rPr>
          <w:rFonts w:ascii="Times New Roman" w:hAnsi="Times New Roman"/>
          <w:sz w:val="28"/>
        </w:rPr>
        <w:t>промежуточной аттестации</w:t>
      </w:r>
      <w:r w:rsidR="00000697">
        <w:rPr>
          <w:rFonts w:ascii="Times New Roman" w:hAnsi="Times New Roman"/>
          <w:sz w:val="28"/>
        </w:rPr>
        <w:t xml:space="preserve"> (ПА)</w:t>
      </w:r>
      <w:r w:rsidR="00F823E4">
        <w:rPr>
          <w:rFonts w:ascii="Times New Roman" w:hAnsi="Times New Roman"/>
          <w:sz w:val="28"/>
        </w:rPr>
        <w:t>:</w:t>
      </w:r>
    </w:p>
    <w:p w14:paraId="3FEB673D" w14:textId="77777777" w:rsidR="00FE7430" w:rsidRDefault="00F823E4" w:rsidP="00F823E4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FE7430" w:rsidRPr="00D23FE0">
        <w:rPr>
          <w:rFonts w:ascii="Times New Roman" w:hAnsi="Times New Roman"/>
          <w:sz w:val="28"/>
        </w:rPr>
        <w:t>тестовы</w:t>
      </w:r>
      <w:r>
        <w:rPr>
          <w:rFonts w:ascii="Times New Roman" w:hAnsi="Times New Roman"/>
          <w:sz w:val="28"/>
        </w:rPr>
        <w:t>е</w:t>
      </w:r>
      <w:r w:rsidR="00FE7430" w:rsidRPr="00D23FE0">
        <w:rPr>
          <w:rFonts w:ascii="Times New Roman" w:hAnsi="Times New Roman"/>
          <w:sz w:val="28"/>
        </w:rPr>
        <w:t xml:space="preserve"> задани</w:t>
      </w:r>
      <w:r>
        <w:rPr>
          <w:rFonts w:ascii="Times New Roman" w:hAnsi="Times New Roman"/>
          <w:sz w:val="28"/>
        </w:rPr>
        <w:t>я</w:t>
      </w:r>
      <w:r w:rsidR="00FE7430"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всем темам дисциплины </w:t>
      </w:r>
      <w:r w:rsidR="00FE7430"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 xml:space="preserve">системе тестирования </w:t>
      </w:r>
      <w:r>
        <w:rPr>
          <w:rFonts w:ascii="Times New Roman" w:hAnsi="Times New Roman"/>
          <w:sz w:val="28"/>
          <w:lang w:val="en-US"/>
        </w:rPr>
        <w:t>INDIGO</w:t>
      </w:r>
      <w:r>
        <w:rPr>
          <w:rFonts w:ascii="Times New Roman" w:hAnsi="Times New Roman"/>
          <w:sz w:val="28"/>
        </w:rPr>
        <w:t>.</w:t>
      </w:r>
    </w:p>
    <w:p w14:paraId="44E46C39" w14:textId="77777777" w:rsidR="00051307" w:rsidRDefault="00051307" w:rsidP="00F823E4">
      <w:pPr>
        <w:tabs>
          <w:tab w:val="left" w:pos="10076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0A18911D" w14:textId="77777777" w:rsidR="00073E1D" w:rsidRDefault="00073E1D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ПЕРЕЧЕНЬ ВОПРОСОВ</w:t>
      </w:r>
    </w:p>
    <w:p w14:paraId="6B83C72C" w14:textId="77777777" w:rsidR="00F823E4" w:rsidRDefault="00051307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для проведения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в форме дифференцированного зачета</w:t>
      </w:r>
    </w:p>
    <w:p w14:paraId="397CC152" w14:textId="77777777" w:rsidR="00C4747F" w:rsidRP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Потребности, блага, ресурсы</w:t>
      </w:r>
    </w:p>
    <w:p w14:paraId="021134A5" w14:textId="77777777" w:rsidR="00C4747F" w:rsidRP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Экономическая система</w:t>
      </w:r>
      <w:r>
        <w:rPr>
          <w:rFonts w:ascii="Times New Roman" w:hAnsi="Times New Roman"/>
          <w:bCs/>
          <w:sz w:val="28"/>
          <w:szCs w:val="28"/>
        </w:rPr>
        <w:t>, типы экономических систем</w:t>
      </w:r>
    </w:p>
    <w:p w14:paraId="691D46DA" w14:textId="77777777" w:rsidR="00C4747F" w:rsidRP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Деньги</w:t>
      </w:r>
      <w:r>
        <w:rPr>
          <w:rFonts w:ascii="Times New Roman" w:hAnsi="Times New Roman"/>
          <w:bCs/>
          <w:sz w:val="28"/>
          <w:szCs w:val="28"/>
        </w:rPr>
        <w:t>, их функции</w:t>
      </w:r>
    </w:p>
    <w:p w14:paraId="2333F9C8" w14:textId="77777777" w:rsidR="00C4747F" w:rsidRP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Валюта, валютный курс</w:t>
      </w:r>
    </w:p>
    <w:p w14:paraId="1C023D4F" w14:textId="77777777" w:rsid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Товарные, символические, наличные, безналичные </w:t>
      </w:r>
      <w:r w:rsidRPr="00C4747F">
        <w:rPr>
          <w:rFonts w:ascii="Times New Roman" w:hAnsi="Times New Roman"/>
          <w:bCs/>
          <w:sz w:val="28"/>
          <w:szCs w:val="28"/>
        </w:rPr>
        <w:t>ден</w:t>
      </w:r>
      <w:r>
        <w:rPr>
          <w:rFonts w:ascii="Times New Roman" w:hAnsi="Times New Roman"/>
          <w:bCs/>
          <w:sz w:val="28"/>
          <w:szCs w:val="28"/>
        </w:rPr>
        <w:t>ьги</w:t>
      </w:r>
    </w:p>
    <w:p w14:paraId="1CF6B666" w14:textId="77777777" w:rsid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Финансы, финансовые организации, финансовый рынок</w:t>
      </w:r>
    </w:p>
    <w:p w14:paraId="3FC03175" w14:textId="77777777" w:rsid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Мегарегулятор финансового рынка</w:t>
      </w:r>
    </w:p>
    <w:p w14:paraId="4B363D81" w14:textId="77777777" w:rsidR="00E54CFC" w:rsidRPr="00C4747F" w:rsidRDefault="00E54CFC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eastAsia="Times New Roman" w:hAnsi="Times New Roman"/>
          <w:sz w:val="28"/>
          <w:szCs w:val="28"/>
          <w:lang w:eastAsia="ru-RU"/>
        </w:rPr>
        <w:t>Личное финансовое планирование; личный и семейный бюджеты</w:t>
      </w:r>
    </w:p>
    <w:p w14:paraId="7AE25C32" w14:textId="77777777" w:rsidR="00C4747F" w:rsidRPr="00C4747F" w:rsidRDefault="00C4747F" w:rsidP="00C4747F">
      <w:pPr>
        <w:pStyle w:val="a4"/>
        <w:numPr>
          <w:ilvl w:val="0"/>
          <w:numId w:val="3"/>
        </w:numPr>
        <w:tabs>
          <w:tab w:val="left" w:pos="1007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Финансовая подушка безопасности</w:t>
      </w:r>
    </w:p>
    <w:p w14:paraId="58F7DE4D" w14:textId="77777777" w:rsidR="00E54CFC" w:rsidRPr="00F823E4" w:rsidRDefault="00E54CFC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 New Roman" w:hAnsi="Times New Roman"/>
          <w:sz w:val="28"/>
          <w:szCs w:val="28"/>
          <w:lang w:eastAsia="ru-RU"/>
        </w:rPr>
        <w:t>Сбережения и накопления</w:t>
      </w:r>
    </w:p>
    <w:p w14:paraId="38181ECB" w14:textId="77777777" w:rsidR="00E54CFC" w:rsidRPr="00F823E4" w:rsidRDefault="00E54CFC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Банковский вклад (депозит).</w:t>
      </w:r>
    </w:p>
    <w:p w14:paraId="10621E07" w14:textId="77777777" w:rsidR="00E54CFC" w:rsidRPr="00F823E4" w:rsidRDefault="00E54CFC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Простые и сложные проценты</w:t>
      </w:r>
      <w:r w:rsidR="00F823E4">
        <w:rPr>
          <w:rFonts w:ascii="Times New Roman" w:eastAsia="TimesNewRomanPSMT" w:hAnsi="Times New Roman"/>
          <w:sz w:val="28"/>
          <w:szCs w:val="28"/>
          <w:lang w:eastAsia="ru-RU"/>
        </w:rPr>
        <w:t>, капитализация</w:t>
      </w:r>
    </w:p>
    <w:p w14:paraId="1F26A293" w14:textId="77777777" w:rsidR="00E54CFC" w:rsidRPr="00F823E4" w:rsidRDefault="00F823E4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hAnsi="Times New Roman"/>
          <w:sz w:val="28"/>
          <w:szCs w:val="28"/>
        </w:rPr>
        <w:t>Система страхования вкладо</w:t>
      </w:r>
      <w:r>
        <w:rPr>
          <w:rFonts w:ascii="Times New Roman" w:hAnsi="Times New Roman"/>
          <w:sz w:val="28"/>
          <w:szCs w:val="28"/>
        </w:rPr>
        <w:t>в</w:t>
      </w:r>
    </w:p>
    <w:p w14:paraId="2837A570" w14:textId="77777777" w:rsidR="00F823E4" w:rsidRPr="00F823E4" w:rsidRDefault="00F823E4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</w:t>
      </w:r>
      <w:r w:rsidRPr="00F823E4">
        <w:rPr>
          <w:rFonts w:ascii="Times New Roman" w:hAnsi="Times New Roman"/>
          <w:sz w:val="28"/>
          <w:szCs w:val="28"/>
        </w:rPr>
        <w:t>анковский кредит</w:t>
      </w:r>
    </w:p>
    <w:p w14:paraId="79D290D3" w14:textId="77777777" w:rsidR="00F823E4" w:rsidRPr="00F823E4" w:rsidRDefault="00F823E4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hAnsi="Times New Roman"/>
          <w:sz w:val="28"/>
          <w:szCs w:val="28"/>
        </w:rPr>
        <w:t>Эффективная ставка процента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3E4">
        <w:rPr>
          <w:rFonts w:ascii="Times New Roman" w:hAnsi="Times New Roman"/>
          <w:sz w:val="28"/>
          <w:szCs w:val="28"/>
        </w:rPr>
        <w:t>кредиту</w:t>
      </w:r>
    </w:p>
    <w:p w14:paraId="1E0AF85F" w14:textId="77777777" w:rsidR="00F823E4" w:rsidRPr="00F823E4" w:rsidRDefault="00F823E4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</w:t>
      </w:r>
      <w:r w:rsidRPr="00F823E4">
        <w:rPr>
          <w:rFonts w:ascii="Times New Roman" w:hAnsi="Times New Roman"/>
          <w:sz w:val="28"/>
          <w:szCs w:val="28"/>
        </w:rPr>
        <w:t>иды кредитов для физических лиц</w:t>
      </w:r>
    </w:p>
    <w:p w14:paraId="25E728F5" w14:textId="77777777" w:rsidR="00F823E4" w:rsidRPr="00F823E4" w:rsidRDefault="00F823E4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Полная стоимость кредита</w:t>
      </w:r>
    </w:p>
    <w:p w14:paraId="301B0DAE" w14:textId="77777777" w:rsidR="00F823E4" w:rsidRPr="00137365" w:rsidRDefault="00F823E4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Ценные бумаги</w:t>
      </w:r>
      <w:r w:rsidR="00137365">
        <w:rPr>
          <w:rFonts w:ascii="Times New Roman" w:eastAsia="TimesNewRomanPSMT" w:hAnsi="Times New Roman"/>
          <w:sz w:val="28"/>
          <w:szCs w:val="28"/>
          <w:lang w:eastAsia="ru-RU"/>
        </w:rPr>
        <w:t>, их виды</w:t>
      </w:r>
    </w:p>
    <w:p w14:paraId="18E89B6A" w14:textId="77777777" w:rsidR="00137365" w:rsidRPr="00137365" w:rsidRDefault="00137365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365">
        <w:rPr>
          <w:rFonts w:ascii="Times New Roman" w:eastAsia="TimesNewRomanPSMT" w:hAnsi="Times New Roman"/>
          <w:sz w:val="28"/>
          <w:szCs w:val="28"/>
          <w:lang w:eastAsia="ru-RU"/>
        </w:rPr>
        <w:t>Профессиональные участники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Pr="00137365">
        <w:rPr>
          <w:rFonts w:ascii="Times New Roman" w:eastAsia="TimesNewRomanPSMT" w:hAnsi="Times New Roman"/>
          <w:sz w:val="28"/>
          <w:szCs w:val="28"/>
          <w:lang w:eastAsia="ru-RU"/>
        </w:rPr>
        <w:t>рынка ценных бумаг</w:t>
      </w:r>
    </w:p>
    <w:p w14:paraId="2E9EE4C3" w14:textId="77777777" w:rsidR="00137365" w:rsidRPr="00137365" w:rsidRDefault="00137365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П</w:t>
      </w:r>
      <w:r w:rsidRPr="00137365">
        <w:rPr>
          <w:rFonts w:ascii="Times New Roman" w:eastAsia="TimesNewRomanPSMT" w:hAnsi="Times New Roman"/>
          <w:sz w:val="28"/>
          <w:szCs w:val="28"/>
          <w:lang w:eastAsia="ru-RU"/>
        </w:rPr>
        <w:t>аевые инвестиционные фонды</w:t>
      </w:r>
    </w:p>
    <w:p w14:paraId="20BAC99C" w14:textId="77777777" w:rsidR="00137365" w:rsidRPr="00137365" w:rsidRDefault="00137365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CFC">
        <w:rPr>
          <w:rFonts w:ascii="Times New Roman" w:eastAsia="TimesNewRomanPSMT" w:hAnsi="Times New Roman"/>
          <w:sz w:val="28"/>
          <w:szCs w:val="28"/>
          <w:lang w:eastAsia="ru-RU"/>
        </w:rPr>
        <w:t>Доходность и риски инвестиции</w:t>
      </w:r>
    </w:p>
    <w:p w14:paraId="38D52510" w14:textId="77777777" w:rsidR="00137365" w:rsidRPr="00137365" w:rsidRDefault="00137365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Страхователь и страховщик. Страховые риски</w:t>
      </w:r>
    </w:p>
    <w:p w14:paraId="63FBA3E9" w14:textId="77777777" w:rsidR="00137365" w:rsidRPr="00137365" w:rsidRDefault="00137365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CFC">
        <w:rPr>
          <w:rFonts w:ascii="Times New Roman" w:eastAsia="TimesNewRomanPSMT" w:hAnsi="Times New Roman"/>
          <w:sz w:val="28"/>
          <w:szCs w:val="28"/>
          <w:lang w:eastAsia="ru-RU"/>
        </w:rPr>
        <w:t>Виды страхования</w:t>
      </w:r>
    </w:p>
    <w:p w14:paraId="47CC1E53" w14:textId="77777777" w:rsidR="00137365" w:rsidRPr="00137365" w:rsidRDefault="00137365" w:rsidP="00F823E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CFC">
        <w:rPr>
          <w:rFonts w:ascii="Times New Roman" w:eastAsia="TimesNewRomanPSMT" w:hAnsi="Times New Roman"/>
          <w:sz w:val="28"/>
          <w:szCs w:val="28"/>
          <w:lang w:eastAsia="ru-RU"/>
        </w:rPr>
        <w:t>Страховой полис. Порядок заключения страхового договора</w:t>
      </w:r>
    </w:p>
    <w:p w14:paraId="7CB43994" w14:textId="77777777" w:rsidR="00E54CFC" w:rsidRDefault="00E54CFC" w:rsidP="001373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3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Виды мошенничества на финансовом рынке</w:t>
      </w:r>
    </w:p>
    <w:p w14:paraId="2911E465" w14:textId="77777777" w:rsidR="004815DE" w:rsidRPr="00137365" w:rsidRDefault="004815DE" w:rsidP="001373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Кибермошенничество</w:t>
      </w:r>
    </w:p>
    <w:p w14:paraId="2E73B376" w14:textId="77777777" w:rsidR="00E54CFC" w:rsidRPr="00E54CFC" w:rsidRDefault="00E54CFC" w:rsidP="00E54C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B87542" w14:textId="77777777" w:rsidR="00137365" w:rsidRDefault="00137365" w:rsidP="00E54CFC">
      <w:pPr>
        <w:tabs>
          <w:tab w:val="left" w:pos="1007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A773213" w14:textId="77777777" w:rsidR="00073E1D" w:rsidRPr="00073E1D" w:rsidRDefault="00073E1D" w:rsidP="00073E1D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КРИТЕРИИ ОЦЕНКИ</w:t>
      </w:r>
    </w:p>
    <w:p w14:paraId="79C8FF94" w14:textId="77777777" w:rsidR="00E54CFC" w:rsidRPr="00B01497" w:rsidRDefault="00B01497" w:rsidP="00B01497">
      <w:pPr>
        <w:tabs>
          <w:tab w:val="left" w:pos="10076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1497">
        <w:rPr>
          <w:rFonts w:ascii="Times New Roman" w:hAnsi="Times New Roman"/>
          <w:b/>
          <w:bCs/>
          <w:sz w:val="28"/>
        </w:rPr>
        <w:t xml:space="preserve">Тестирование в системе </w:t>
      </w:r>
      <w:r w:rsidRPr="00B01497">
        <w:rPr>
          <w:rFonts w:ascii="Times New Roman" w:hAnsi="Times New Roman"/>
          <w:b/>
          <w:bCs/>
          <w:sz w:val="28"/>
          <w:lang w:val="en-US"/>
        </w:rPr>
        <w:t>INDIGO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6023"/>
      </w:tblGrid>
      <w:tr w:rsidR="00E54CFC" w:rsidRPr="00E54CFC" w14:paraId="79C88977" w14:textId="77777777" w:rsidTr="00CA5634">
        <w:tc>
          <w:tcPr>
            <w:tcW w:w="4219" w:type="dxa"/>
          </w:tcPr>
          <w:p w14:paraId="2F01DA8F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6237" w:type="dxa"/>
          </w:tcPr>
          <w:p w14:paraId="752A7B49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E54CFC" w:rsidRPr="00E54CFC" w14:paraId="4E6289A5" w14:textId="77777777" w:rsidTr="00CA5634">
        <w:tc>
          <w:tcPr>
            <w:tcW w:w="4219" w:type="dxa"/>
          </w:tcPr>
          <w:p w14:paraId="1D4E9471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0-55</w:t>
            </w:r>
          </w:p>
        </w:tc>
        <w:tc>
          <w:tcPr>
            <w:tcW w:w="6237" w:type="dxa"/>
          </w:tcPr>
          <w:p w14:paraId="6AA1706A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:rsidR="00E54CFC" w:rsidRPr="00E54CFC" w14:paraId="45A8609F" w14:textId="77777777" w:rsidTr="00CA5634">
        <w:tc>
          <w:tcPr>
            <w:tcW w:w="4219" w:type="dxa"/>
          </w:tcPr>
          <w:p w14:paraId="35475170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55-70</w:t>
            </w:r>
          </w:p>
        </w:tc>
        <w:tc>
          <w:tcPr>
            <w:tcW w:w="6237" w:type="dxa"/>
          </w:tcPr>
          <w:p w14:paraId="0C0C0F01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:rsidR="00E54CFC" w:rsidRPr="00E54CFC" w14:paraId="7E666954" w14:textId="77777777" w:rsidTr="00CA5634">
        <w:tc>
          <w:tcPr>
            <w:tcW w:w="4219" w:type="dxa"/>
          </w:tcPr>
          <w:p w14:paraId="678F83A2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70-85</w:t>
            </w:r>
          </w:p>
        </w:tc>
        <w:tc>
          <w:tcPr>
            <w:tcW w:w="6237" w:type="dxa"/>
          </w:tcPr>
          <w:p w14:paraId="07B9CFD2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:rsidR="00E54CFC" w:rsidRPr="00E54CFC" w14:paraId="64CD41E3" w14:textId="77777777" w:rsidTr="00CA5634">
        <w:tc>
          <w:tcPr>
            <w:tcW w:w="4219" w:type="dxa"/>
          </w:tcPr>
          <w:p w14:paraId="39E3A4A4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6237" w:type="dxa"/>
          </w:tcPr>
          <w:p w14:paraId="6D2FFB6C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316591C9" w14:textId="77777777" w:rsidR="00073E1D" w:rsidRDefault="00073E1D"/>
    <w:p w14:paraId="20968A36" w14:textId="77777777" w:rsidR="00073E1D" w:rsidRDefault="00B01497" w:rsidP="00B01497">
      <w:pPr>
        <w:tabs>
          <w:tab w:val="left" w:pos="10076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 w:rsidR="00073E1D">
        <w:rPr>
          <w:rFonts w:ascii="Times New Roman" w:eastAsia="Times New Roman" w:hAnsi="Times New Roman"/>
          <w:b/>
          <w:sz w:val="28"/>
          <w:szCs w:val="28"/>
          <w:lang w:eastAsia="ru-RU"/>
        </w:rPr>
        <w:t>ифференцированн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ый</w:t>
      </w:r>
      <w:r w:rsidR="00073E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зачет</w:t>
      </w:r>
    </w:p>
    <w:p w14:paraId="4A410A51" w14:textId="77777777" w:rsidR="00000697" w:rsidRPr="00E54CFC" w:rsidRDefault="00000697" w:rsidP="00073E1D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7033"/>
      </w:tblGrid>
      <w:tr w:rsidR="00073E1D" w:rsidRPr="002126E5" w14:paraId="13B6CC27" w14:textId="77777777" w:rsidTr="00B01497">
        <w:tc>
          <w:tcPr>
            <w:tcW w:w="3031" w:type="dxa"/>
          </w:tcPr>
          <w:p w14:paraId="3C3590F4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7033" w:type="dxa"/>
          </w:tcPr>
          <w:p w14:paraId="6E06BE13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73E1D" w:rsidRPr="002126E5" w14:paraId="3EE818CA" w14:textId="77777777" w:rsidTr="00B01497">
        <w:tc>
          <w:tcPr>
            <w:tcW w:w="3031" w:type="dxa"/>
          </w:tcPr>
          <w:p w14:paraId="66C2A159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3" w:type="dxa"/>
          </w:tcPr>
          <w:p w14:paraId="53B4C17A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586F3F9C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«4» и «5»</w:t>
            </w:r>
          </w:p>
        </w:tc>
      </w:tr>
      <w:tr w:rsidR="00073E1D" w:rsidRPr="002126E5" w14:paraId="77FF1B66" w14:textId="77777777" w:rsidTr="00B01497">
        <w:tc>
          <w:tcPr>
            <w:tcW w:w="3031" w:type="dxa"/>
          </w:tcPr>
          <w:p w14:paraId="690BE468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33" w:type="dxa"/>
          </w:tcPr>
          <w:p w14:paraId="0846609F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«4» и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0EF56A63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 и «4» или «5»</w:t>
            </w:r>
          </w:p>
        </w:tc>
      </w:tr>
      <w:tr w:rsidR="00073E1D" w:rsidRPr="002126E5" w14:paraId="65E0B870" w14:textId="77777777" w:rsidTr="00B01497">
        <w:tc>
          <w:tcPr>
            <w:tcW w:w="3031" w:type="dxa"/>
          </w:tcPr>
          <w:p w14:paraId="10CB042E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33" w:type="dxa"/>
          </w:tcPr>
          <w:p w14:paraId="576C1062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средняя оценка текущего контроля знаний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  <w:p w14:paraId="67BD57DD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</w:t>
            </w:r>
          </w:p>
        </w:tc>
      </w:tr>
      <w:tr w:rsidR="00073E1D" w:rsidRPr="002126E5" w14:paraId="74552046" w14:textId="77777777" w:rsidTr="00B01497">
        <w:tc>
          <w:tcPr>
            <w:tcW w:w="3031" w:type="dxa"/>
          </w:tcPr>
          <w:p w14:paraId="791083E4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3" w:type="dxa"/>
          </w:tcPr>
          <w:p w14:paraId="09A0AE8D" w14:textId="77777777" w:rsidR="004815DE" w:rsidRPr="002126E5" w:rsidRDefault="00000697" w:rsidP="00000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ПА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оценены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</w:tbl>
    <w:p w14:paraId="00C42175" w14:textId="77777777" w:rsidR="00073E1D" w:rsidRDefault="00073E1D"/>
    <w:sectPr w:rsidR="00073E1D" w:rsidSect="00B014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B70A4"/>
    <w:multiLevelType w:val="hybridMultilevel"/>
    <w:tmpl w:val="9580C512"/>
    <w:lvl w:ilvl="0" w:tplc="DCAC70A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7E5D1E"/>
    <w:multiLevelType w:val="hybridMultilevel"/>
    <w:tmpl w:val="F9EA34D4"/>
    <w:lvl w:ilvl="0" w:tplc="35FA32C4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93AC5"/>
    <w:multiLevelType w:val="hybridMultilevel"/>
    <w:tmpl w:val="E6F28BBC"/>
    <w:lvl w:ilvl="0" w:tplc="6B38D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64940E3"/>
    <w:multiLevelType w:val="hybridMultilevel"/>
    <w:tmpl w:val="D0AE2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900151">
    <w:abstractNumId w:val="3"/>
  </w:num>
  <w:num w:numId="2" w16cid:durableId="1633367081">
    <w:abstractNumId w:val="2"/>
  </w:num>
  <w:num w:numId="3" w16cid:durableId="1287735164">
    <w:abstractNumId w:val="0"/>
  </w:num>
  <w:num w:numId="4" w16cid:durableId="896362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07"/>
    <w:rsid w:val="00000697"/>
    <w:rsid w:val="00051307"/>
    <w:rsid w:val="00073E1D"/>
    <w:rsid w:val="00137365"/>
    <w:rsid w:val="002826FC"/>
    <w:rsid w:val="002D392E"/>
    <w:rsid w:val="00463F7D"/>
    <w:rsid w:val="004815DE"/>
    <w:rsid w:val="0056568D"/>
    <w:rsid w:val="007D6B12"/>
    <w:rsid w:val="009A5768"/>
    <w:rsid w:val="009D4C03"/>
    <w:rsid w:val="00A322BE"/>
    <w:rsid w:val="00B01497"/>
    <w:rsid w:val="00C4747F"/>
    <w:rsid w:val="00D12D5F"/>
    <w:rsid w:val="00D21258"/>
    <w:rsid w:val="00E54CFC"/>
    <w:rsid w:val="00F823E4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E257"/>
  <w15:chartTrackingRefBased/>
  <w15:docId w15:val="{0A59A4C2-C188-4FA2-8652-74ADE62E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7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</dc:creator>
  <cp:keywords/>
  <dc:description/>
  <cp:lastModifiedBy>Наталья</cp:lastModifiedBy>
  <cp:revision>2</cp:revision>
  <dcterms:created xsi:type="dcterms:W3CDTF">2025-10-26T15:02:00Z</dcterms:created>
  <dcterms:modified xsi:type="dcterms:W3CDTF">2025-10-26T15:02:00Z</dcterms:modified>
</cp:coreProperties>
</file>