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D444E5" w14:textId="77777777" w:rsidR="00051307" w:rsidRPr="00426C5A" w:rsidRDefault="00051307" w:rsidP="00051307">
      <w:pPr>
        <w:spacing w:after="0" w:line="240" w:lineRule="auto"/>
        <w:ind w:right="-568" w:hanging="567"/>
        <w:jc w:val="center"/>
        <w:rPr>
          <w:rFonts w:ascii="Times New Roman" w:hAnsi="Times New Roman"/>
          <w:b/>
          <w:sz w:val="28"/>
          <w:szCs w:val="28"/>
        </w:rPr>
      </w:pPr>
      <w:r w:rsidRPr="00426C5A">
        <w:rPr>
          <w:rFonts w:ascii="Times New Roman" w:hAnsi="Times New Roman"/>
          <w:b/>
          <w:sz w:val="28"/>
          <w:szCs w:val="28"/>
        </w:rPr>
        <w:t>ОЦЕНОЧНЫЕ МАТЕРИАЛЫ</w:t>
      </w:r>
    </w:p>
    <w:p w14:paraId="6F63E4A6" w14:textId="77777777" w:rsidR="00051307" w:rsidRDefault="00051307" w:rsidP="00051307">
      <w:pPr>
        <w:spacing w:after="0" w:line="240" w:lineRule="auto"/>
        <w:ind w:right="-568" w:hanging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проведения промежуточной аттестации</w:t>
      </w:r>
    </w:p>
    <w:p w14:paraId="66479DE0" w14:textId="5EC7A13D" w:rsidR="00051307" w:rsidRDefault="00051307" w:rsidP="00051307">
      <w:pPr>
        <w:spacing w:after="0" w:line="240" w:lineRule="auto"/>
        <w:ind w:right="-568" w:hanging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</w:t>
      </w:r>
      <w:r w:rsidRPr="00883F98">
        <w:rPr>
          <w:rFonts w:ascii="Times New Roman" w:hAnsi="Times New Roman"/>
          <w:sz w:val="28"/>
          <w:szCs w:val="28"/>
        </w:rPr>
        <w:t xml:space="preserve">учебной дисциплине </w:t>
      </w:r>
      <w:r>
        <w:rPr>
          <w:rFonts w:ascii="Times New Roman" w:hAnsi="Times New Roman"/>
          <w:sz w:val="28"/>
          <w:szCs w:val="28"/>
        </w:rPr>
        <w:t>«</w:t>
      </w:r>
      <w:r w:rsidR="00EB3F1E">
        <w:rPr>
          <w:rFonts w:ascii="Times New Roman" w:hAnsi="Times New Roman"/>
          <w:sz w:val="28"/>
          <w:szCs w:val="28"/>
        </w:rPr>
        <w:t>Менеджмент</w:t>
      </w:r>
      <w:r>
        <w:rPr>
          <w:rFonts w:ascii="Times New Roman" w:hAnsi="Times New Roman"/>
          <w:sz w:val="28"/>
          <w:szCs w:val="28"/>
        </w:rPr>
        <w:t>»</w:t>
      </w:r>
    </w:p>
    <w:p w14:paraId="64809807" w14:textId="2B21FC3B" w:rsidR="00051307" w:rsidRPr="00B344F0" w:rsidRDefault="00C4747F" w:rsidP="00D64975">
      <w:pPr>
        <w:spacing w:after="0" w:line="240" w:lineRule="auto"/>
        <w:ind w:right="-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</w:t>
      </w:r>
      <w:r w:rsidR="00051307" w:rsidRPr="00426C5A">
        <w:rPr>
          <w:rFonts w:ascii="Times New Roman" w:hAnsi="Times New Roman"/>
          <w:sz w:val="28"/>
          <w:szCs w:val="28"/>
        </w:rPr>
        <w:t xml:space="preserve"> </w:t>
      </w:r>
      <w:r w:rsidR="000C7F56">
        <w:rPr>
          <w:rFonts w:ascii="Times New Roman" w:hAnsi="Times New Roman"/>
          <w:sz w:val="28"/>
          <w:szCs w:val="28"/>
        </w:rPr>
        <w:t>специальности</w:t>
      </w:r>
      <w:r w:rsidR="00051307" w:rsidRPr="00426C5A">
        <w:rPr>
          <w:rFonts w:ascii="Times New Roman" w:hAnsi="Times New Roman"/>
          <w:color w:val="538135" w:themeColor="accent6" w:themeShade="BF"/>
          <w:sz w:val="28"/>
          <w:szCs w:val="28"/>
        </w:rPr>
        <w:t xml:space="preserve"> </w:t>
      </w:r>
      <w:r w:rsidR="00EB3F1E">
        <w:rPr>
          <w:rFonts w:ascii="Times New Roman" w:hAnsi="Times New Roman"/>
          <w:sz w:val="28"/>
          <w:szCs w:val="28"/>
        </w:rPr>
        <w:t>46</w:t>
      </w:r>
      <w:r w:rsidR="00D12D5F" w:rsidRPr="00D12D5F">
        <w:rPr>
          <w:rFonts w:ascii="Times New Roman" w:hAnsi="Times New Roman"/>
          <w:sz w:val="28"/>
          <w:szCs w:val="28"/>
        </w:rPr>
        <w:t>.0</w:t>
      </w:r>
      <w:r w:rsidR="000C7F56">
        <w:rPr>
          <w:rFonts w:ascii="Times New Roman" w:hAnsi="Times New Roman"/>
          <w:sz w:val="28"/>
          <w:szCs w:val="28"/>
        </w:rPr>
        <w:t>2</w:t>
      </w:r>
      <w:r w:rsidR="00D12D5F" w:rsidRPr="00D12D5F">
        <w:rPr>
          <w:rFonts w:ascii="Times New Roman" w:hAnsi="Times New Roman"/>
          <w:sz w:val="28"/>
          <w:szCs w:val="28"/>
        </w:rPr>
        <w:t>.</w:t>
      </w:r>
      <w:r w:rsidR="00B344F0">
        <w:rPr>
          <w:rFonts w:ascii="Times New Roman" w:hAnsi="Times New Roman"/>
          <w:sz w:val="28"/>
          <w:szCs w:val="28"/>
        </w:rPr>
        <w:t>0</w:t>
      </w:r>
      <w:r w:rsidR="00EB3F1E">
        <w:rPr>
          <w:rFonts w:ascii="Times New Roman" w:hAnsi="Times New Roman"/>
          <w:sz w:val="28"/>
          <w:szCs w:val="28"/>
        </w:rPr>
        <w:t>1</w:t>
      </w:r>
      <w:r w:rsidR="00D12D5F" w:rsidRPr="00D12D5F">
        <w:rPr>
          <w:rFonts w:ascii="Times New Roman" w:hAnsi="Times New Roman"/>
          <w:sz w:val="28"/>
          <w:szCs w:val="28"/>
        </w:rPr>
        <w:t xml:space="preserve"> «</w:t>
      </w:r>
      <w:r w:rsidR="00EB3F1E" w:rsidRPr="00EB3F1E">
        <w:rPr>
          <w:rFonts w:ascii="Times New Roman" w:hAnsi="Times New Roman"/>
          <w:sz w:val="28"/>
          <w:szCs w:val="28"/>
        </w:rPr>
        <w:t>Документационное обеспечение управления и архивоведение</w:t>
      </w:r>
      <w:r w:rsidR="00B344F0">
        <w:rPr>
          <w:rFonts w:ascii="Times New Roman" w:hAnsi="Times New Roman"/>
          <w:sz w:val="28"/>
          <w:szCs w:val="28"/>
        </w:rPr>
        <w:t>»</w:t>
      </w:r>
    </w:p>
    <w:p w14:paraId="345535D6" w14:textId="77777777" w:rsidR="00051307" w:rsidRDefault="00051307" w:rsidP="0005130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3FF1ECB" w14:textId="040A82ED" w:rsidR="00FE7430" w:rsidRPr="00D23FE0" w:rsidRDefault="00FE7430" w:rsidP="00823DD0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D23FE0">
        <w:rPr>
          <w:rFonts w:ascii="Times New Roman" w:hAnsi="Times New Roman"/>
          <w:sz w:val="28"/>
          <w:szCs w:val="28"/>
        </w:rPr>
        <w:t>Дифференцированный зачет</w:t>
      </w:r>
      <w:r w:rsidR="00EB3F1E">
        <w:rPr>
          <w:rFonts w:ascii="Times New Roman" w:hAnsi="Times New Roman"/>
          <w:sz w:val="28"/>
          <w:szCs w:val="28"/>
        </w:rPr>
        <w:t xml:space="preserve"> (комплексный)</w:t>
      </w:r>
      <w:r w:rsidRPr="00D23FE0">
        <w:rPr>
          <w:rFonts w:ascii="Times New Roman" w:hAnsi="Times New Roman"/>
          <w:sz w:val="28"/>
          <w:szCs w:val="28"/>
        </w:rPr>
        <w:t xml:space="preserve"> по </w:t>
      </w:r>
      <w:r>
        <w:rPr>
          <w:rFonts w:ascii="Times New Roman" w:hAnsi="Times New Roman"/>
          <w:sz w:val="28"/>
          <w:szCs w:val="28"/>
        </w:rPr>
        <w:t xml:space="preserve">учебной </w:t>
      </w:r>
      <w:r w:rsidRPr="00D23FE0">
        <w:rPr>
          <w:rFonts w:ascii="Times New Roman" w:hAnsi="Times New Roman"/>
          <w:sz w:val="28"/>
          <w:szCs w:val="28"/>
        </w:rPr>
        <w:t>дисциплине «</w:t>
      </w:r>
      <w:r w:rsidR="00B344F0">
        <w:rPr>
          <w:rFonts w:ascii="Times New Roman" w:hAnsi="Times New Roman"/>
          <w:sz w:val="28"/>
          <w:szCs w:val="28"/>
        </w:rPr>
        <w:t>Менеджмент</w:t>
      </w:r>
      <w:r w:rsidRPr="00D23FE0">
        <w:rPr>
          <w:rFonts w:ascii="Times New Roman" w:hAnsi="Times New Roman"/>
          <w:sz w:val="28"/>
          <w:szCs w:val="28"/>
        </w:rPr>
        <w:t>» проводится с целью контроля формируемых ОК</w:t>
      </w:r>
      <w:r w:rsidR="00EB3F1E">
        <w:rPr>
          <w:rFonts w:ascii="Times New Roman" w:hAnsi="Times New Roman"/>
          <w:sz w:val="28"/>
          <w:szCs w:val="28"/>
        </w:rPr>
        <w:t>, ПК</w:t>
      </w:r>
      <w:r w:rsidR="00C4747F">
        <w:rPr>
          <w:rFonts w:ascii="Times New Roman" w:hAnsi="Times New Roman"/>
          <w:sz w:val="28"/>
          <w:szCs w:val="28"/>
        </w:rPr>
        <w:t>.</w:t>
      </w:r>
    </w:p>
    <w:p w14:paraId="2D4D3999" w14:textId="77777777" w:rsidR="00823DD0" w:rsidRDefault="00823DD0" w:rsidP="00823DD0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</w:rPr>
      </w:pPr>
      <w:r w:rsidRPr="00D23FE0">
        <w:rPr>
          <w:rFonts w:ascii="Times New Roman" w:hAnsi="Times New Roman"/>
          <w:sz w:val="28"/>
        </w:rPr>
        <w:t xml:space="preserve">Результат </w:t>
      </w:r>
      <w:r>
        <w:rPr>
          <w:rFonts w:ascii="Times New Roman" w:hAnsi="Times New Roman"/>
          <w:sz w:val="28"/>
        </w:rPr>
        <w:t>дифференцированного зачета</w:t>
      </w:r>
      <w:r w:rsidRPr="00D23FE0">
        <w:rPr>
          <w:rFonts w:ascii="Times New Roman" w:hAnsi="Times New Roman"/>
          <w:sz w:val="28"/>
        </w:rPr>
        <w:t xml:space="preserve"> по </w:t>
      </w:r>
      <w:r>
        <w:rPr>
          <w:rFonts w:ascii="Times New Roman" w:hAnsi="Times New Roman"/>
          <w:sz w:val="28"/>
          <w:szCs w:val="28"/>
        </w:rPr>
        <w:t xml:space="preserve">учебной </w:t>
      </w:r>
      <w:r w:rsidRPr="00D23FE0">
        <w:rPr>
          <w:rFonts w:ascii="Times New Roman" w:hAnsi="Times New Roman"/>
          <w:sz w:val="28"/>
        </w:rPr>
        <w:t>дисциплине складывается из</w:t>
      </w:r>
      <w:r>
        <w:rPr>
          <w:rFonts w:ascii="Times New Roman" w:hAnsi="Times New Roman"/>
          <w:sz w:val="28"/>
        </w:rPr>
        <w:t>:</w:t>
      </w:r>
    </w:p>
    <w:p w14:paraId="06A772FC" w14:textId="77777777" w:rsidR="00823DD0" w:rsidRPr="00FE7430" w:rsidRDefault="00823DD0" w:rsidP="00823DD0">
      <w:pPr>
        <w:pStyle w:val="a4"/>
        <w:numPr>
          <w:ilvl w:val="0"/>
          <w:numId w:val="2"/>
        </w:numPr>
        <w:spacing w:after="0" w:line="240" w:lineRule="auto"/>
        <w:ind w:right="-568"/>
        <w:jc w:val="both"/>
        <w:rPr>
          <w:rFonts w:ascii="Times New Roman" w:hAnsi="Times New Roman"/>
          <w:sz w:val="28"/>
        </w:rPr>
      </w:pPr>
      <w:r w:rsidRPr="00FE7430">
        <w:rPr>
          <w:rFonts w:ascii="Times New Roman" w:hAnsi="Times New Roman"/>
          <w:sz w:val="28"/>
        </w:rPr>
        <w:t>результатов текущего контроля</w:t>
      </w:r>
      <w:r>
        <w:rPr>
          <w:rFonts w:ascii="Times New Roman" w:hAnsi="Times New Roman"/>
          <w:sz w:val="28"/>
        </w:rPr>
        <w:t xml:space="preserve"> (ТК)</w:t>
      </w:r>
      <w:r w:rsidRPr="00FE7430">
        <w:rPr>
          <w:rFonts w:ascii="Times New Roman" w:hAnsi="Times New Roman"/>
          <w:sz w:val="28"/>
        </w:rPr>
        <w:t>:</w:t>
      </w:r>
    </w:p>
    <w:p w14:paraId="60F2DD33" w14:textId="77777777" w:rsidR="00823DD0" w:rsidRDefault="00823DD0" w:rsidP="00823DD0">
      <w:pPr>
        <w:spacing w:after="0" w:line="240" w:lineRule="auto"/>
        <w:ind w:right="-56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устные ответы на занятиях; </w:t>
      </w:r>
    </w:p>
    <w:p w14:paraId="601CDB72" w14:textId="77777777" w:rsidR="00823DD0" w:rsidRDefault="00823DD0" w:rsidP="00823DD0">
      <w:pPr>
        <w:spacing w:after="0" w:line="240" w:lineRule="auto"/>
        <w:ind w:right="-568"/>
        <w:jc w:val="both"/>
        <w:rPr>
          <w:rFonts w:ascii="Times New Roman" w:hAnsi="Times New Roman"/>
          <w:bCs/>
          <w:sz w:val="28"/>
          <w:szCs w:val="28"/>
          <w:lang w:eastAsia="x-none"/>
        </w:rPr>
      </w:pPr>
      <w:r>
        <w:rPr>
          <w:rFonts w:ascii="Times New Roman" w:hAnsi="Times New Roman"/>
          <w:sz w:val="28"/>
        </w:rPr>
        <w:t xml:space="preserve">- </w:t>
      </w:r>
      <w:r>
        <w:rPr>
          <w:rFonts w:ascii="Times New Roman" w:hAnsi="Times New Roman"/>
          <w:bCs/>
          <w:sz w:val="28"/>
          <w:szCs w:val="28"/>
          <w:lang w:eastAsia="x-none"/>
        </w:rPr>
        <w:t>выполнение тестов по некоторым темам дисциплины;</w:t>
      </w:r>
    </w:p>
    <w:p w14:paraId="4E1B9029" w14:textId="7B78DC37" w:rsidR="00C7096C" w:rsidRPr="00FE7430" w:rsidRDefault="00C7096C" w:rsidP="00823DD0">
      <w:pPr>
        <w:spacing w:after="0" w:line="240" w:lineRule="auto"/>
        <w:ind w:right="-56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Cs/>
          <w:sz w:val="28"/>
          <w:szCs w:val="28"/>
          <w:lang w:eastAsia="x-none"/>
        </w:rPr>
        <w:t xml:space="preserve">- выполнение практических </w:t>
      </w:r>
      <w:r w:rsidR="00EB3F1E">
        <w:rPr>
          <w:rFonts w:ascii="Times New Roman" w:hAnsi="Times New Roman"/>
          <w:bCs/>
          <w:sz w:val="28"/>
          <w:szCs w:val="28"/>
          <w:lang w:eastAsia="x-none"/>
        </w:rPr>
        <w:t>работ</w:t>
      </w:r>
      <w:r>
        <w:rPr>
          <w:rFonts w:ascii="Times New Roman" w:hAnsi="Times New Roman"/>
          <w:bCs/>
          <w:sz w:val="28"/>
          <w:szCs w:val="28"/>
          <w:lang w:eastAsia="x-none"/>
        </w:rPr>
        <w:t>.</w:t>
      </w:r>
    </w:p>
    <w:p w14:paraId="12765661" w14:textId="77777777" w:rsidR="00823DD0" w:rsidRDefault="00823DD0" w:rsidP="00823DD0">
      <w:pPr>
        <w:spacing w:after="0" w:line="240" w:lineRule="auto"/>
        <w:ind w:right="-568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</w:t>
      </w:r>
      <w:r w:rsidRPr="00D23FE0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результатов промежуточной аттестации (ПА):</w:t>
      </w:r>
    </w:p>
    <w:p w14:paraId="60DC86C7" w14:textId="77777777" w:rsidR="00823DD0" w:rsidRDefault="00823DD0" w:rsidP="00823DD0">
      <w:pPr>
        <w:spacing w:after="0" w:line="240" w:lineRule="auto"/>
        <w:ind w:right="-56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 w:rsidRPr="00D23FE0">
        <w:rPr>
          <w:rFonts w:ascii="Times New Roman" w:hAnsi="Times New Roman"/>
          <w:sz w:val="28"/>
        </w:rPr>
        <w:t>тестовы</w:t>
      </w:r>
      <w:r>
        <w:rPr>
          <w:rFonts w:ascii="Times New Roman" w:hAnsi="Times New Roman"/>
          <w:sz w:val="28"/>
        </w:rPr>
        <w:t>е</w:t>
      </w:r>
      <w:r w:rsidRPr="00D23FE0">
        <w:rPr>
          <w:rFonts w:ascii="Times New Roman" w:hAnsi="Times New Roman"/>
          <w:sz w:val="28"/>
        </w:rPr>
        <w:t xml:space="preserve"> задани</w:t>
      </w:r>
      <w:r>
        <w:rPr>
          <w:rFonts w:ascii="Times New Roman" w:hAnsi="Times New Roman"/>
          <w:sz w:val="28"/>
        </w:rPr>
        <w:t>я</w:t>
      </w:r>
      <w:r w:rsidRPr="00D23FE0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по всем темам дисциплины в системе тестирования </w:t>
      </w:r>
      <w:r>
        <w:rPr>
          <w:rFonts w:ascii="Times New Roman" w:hAnsi="Times New Roman"/>
          <w:sz w:val="28"/>
          <w:lang w:val="en-US"/>
        </w:rPr>
        <w:t>INDIGO</w:t>
      </w:r>
      <w:r>
        <w:rPr>
          <w:rFonts w:ascii="Times New Roman" w:hAnsi="Times New Roman"/>
          <w:sz w:val="28"/>
        </w:rPr>
        <w:t>.</w:t>
      </w:r>
    </w:p>
    <w:p w14:paraId="072B5B56" w14:textId="77777777" w:rsidR="00051307" w:rsidRDefault="00051307" w:rsidP="00823DD0">
      <w:pPr>
        <w:tabs>
          <w:tab w:val="left" w:pos="10065"/>
        </w:tabs>
        <w:spacing w:after="0"/>
        <w:rPr>
          <w:rFonts w:ascii="Times New Roman" w:hAnsi="Times New Roman"/>
          <w:b/>
          <w:sz w:val="28"/>
          <w:szCs w:val="28"/>
        </w:rPr>
      </w:pPr>
    </w:p>
    <w:p w14:paraId="255B99F5" w14:textId="77777777" w:rsidR="00073E1D" w:rsidRDefault="00073E1D" w:rsidP="00073E1D">
      <w:pPr>
        <w:tabs>
          <w:tab w:val="left" w:pos="1007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CF4F70">
        <w:rPr>
          <w:rFonts w:ascii="Times New Roman" w:hAnsi="Times New Roman"/>
          <w:b/>
          <w:sz w:val="28"/>
          <w:szCs w:val="28"/>
        </w:rPr>
        <w:t>ПЕРЕЧЕНЬ ВОПРОСОВ</w:t>
      </w:r>
    </w:p>
    <w:p w14:paraId="462E09D2" w14:textId="77777777" w:rsidR="00F823E4" w:rsidRDefault="00051307" w:rsidP="00073E1D">
      <w:pPr>
        <w:tabs>
          <w:tab w:val="left" w:pos="1007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CF4F70">
        <w:rPr>
          <w:rFonts w:ascii="Times New Roman" w:hAnsi="Times New Roman"/>
          <w:b/>
          <w:sz w:val="28"/>
          <w:szCs w:val="28"/>
        </w:rPr>
        <w:t>для проведения промежуточной аттестации</w:t>
      </w:r>
      <w:r>
        <w:rPr>
          <w:rFonts w:ascii="Times New Roman" w:hAnsi="Times New Roman"/>
          <w:b/>
          <w:sz w:val="28"/>
          <w:szCs w:val="28"/>
        </w:rPr>
        <w:t xml:space="preserve"> в форме дифференцированного зачета</w:t>
      </w:r>
      <w:r w:rsidR="00180096">
        <w:rPr>
          <w:rFonts w:ascii="Times New Roman" w:hAnsi="Times New Roman"/>
          <w:b/>
          <w:sz w:val="28"/>
          <w:szCs w:val="28"/>
        </w:rPr>
        <w:t xml:space="preserve"> </w:t>
      </w:r>
    </w:p>
    <w:p w14:paraId="6F3B9182" w14:textId="77777777" w:rsidR="00C7096C" w:rsidRPr="00C7096C" w:rsidRDefault="00C7096C" w:rsidP="00C7096C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7096C">
        <w:rPr>
          <w:rFonts w:ascii="Times New Roman" w:hAnsi="Times New Roman"/>
          <w:sz w:val="28"/>
          <w:szCs w:val="28"/>
        </w:rPr>
        <w:t xml:space="preserve">Потребность и необходимость управления. </w:t>
      </w:r>
    </w:p>
    <w:p w14:paraId="5B4A085C" w14:textId="77777777" w:rsidR="00C7096C" w:rsidRPr="00C7096C" w:rsidRDefault="00C7096C" w:rsidP="00C7096C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7096C">
        <w:rPr>
          <w:rFonts w:ascii="Times New Roman" w:hAnsi="Times New Roman"/>
          <w:sz w:val="28"/>
          <w:szCs w:val="28"/>
        </w:rPr>
        <w:t xml:space="preserve">Уровни управления. </w:t>
      </w:r>
    </w:p>
    <w:p w14:paraId="422F8D0F" w14:textId="77777777" w:rsidR="00C7096C" w:rsidRPr="00C7096C" w:rsidRDefault="00C7096C" w:rsidP="00C7096C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7096C">
        <w:rPr>
          <w:rFonts w:ascii="Times New Roman" w:hAnsi="Times New Roman"/>
          <w:sz w:val="28"/>
          <w:szCs w:val="28"/>
        </w:rPr>
        <w:t xml:space="preserve">Понятие организации. </w:t>
      </w:r>
    </w:p>
    <w:p w14:paraId="354357E9" w14:textId="77777777" w:rsidR="00C7096C" w:rsidRPr="00C7096C" w:rsidRDefault="00C7096C" w:rsidP="00C7096C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7096C">
        <w:rPr>
          <w:rFonts w:ascii="Times New Roman" w:hAnsi="Times New Roman"/>
          <w:sz w:val="28"/>
          <w:szCs w:val="28"/>
        </w:rPr>
        <w:t xml:space="preserve">Функции менеджмента в профессиональной деятельности. </w:t>
      </w:r>
    </w:p>
    <w:p w14:paraId="739048DA" w14:textId="77777777" w:rsidR="00C7096C" w:rsidRPr="00C7096C" w:rsidRDefault="00C7096C" w:rsidP="00C7096C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7096C">
        <w:rPr>
          <w:rFonts w:ascii="Times New Roman" w:hAnsi="Times New Roman"/>
          <w:sz w:val="28"/>
          <w:szCs w:val="28"/>
        </w:rPr>
        <w:t xml:space="preserve">Эволюция менеджмента: условия и предпосылки возникновения менеджмента. </w:t>
      </w:r>
    </w:p>
    <w:p w14:paraId="0147D0C7" w14:textId="77777777" w:rsidR="00C7096C" w:rsidRPr="00C7096C" w:rsidRDefault="00C7096C" w:rsidP="00C7096C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7096C">
        <w:rPr>
          <w:rFonts w:ascii="Times New Roman" w:hAnsi="Times New Roman"/>
          <w:sz w:val="28"/>
          <w:szCs w:val="28"/>
        </w:rPr>
        <w:t xml:space="preserve">Школы менеджмента: школа научного управления, административная школа, школа человеческих отношений и поведенческих наук. </w:t>
      </w:r>
    </w:p>
    <w:p w14:paraId="6387CCF9" w14:textId="77777777" w:rsidR="00C7096C" w:rsidRPr="00C7096C" w:rsidRDefault="00C7096C" w:rsidP="00C7096C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7096C">
        <w:rPr>
          <w:rFonts w:ascii="Times New Roman" w:hAnsi="Times New Roman"/>
          <w:sz w:val="28"/>
          <w:szCs w:val="28"/>
        </w:rPr>
        <w:t xml:space="preserve">Понятие и типология решений. </w:t>
      </w:r>
    </w:p>
    <w:p w14:paraId="6BCF531B" w14:textId="77777777" w:rsidR="00C7096C" w:rsidRPr="00C7096C" w:rsidRDefault="00C7096C" w:rsidP="00C7096C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7096C">
        <w:rPr>
          <w:rFonts w:ascii="Times New Roman" w:hAnsi="Times New Roman"/>
          <w:sz w:val="28"/>
          <w:szCs w:val="28"/>
        </w:rPr>
        <w:t>Процесс подготовки и принятия решений.</w:t>
      </w:r>
    </w:p>
    <w:p w14:paraId="0BB42D2C" w14:textId="77777777" w:rsidR="00C7096C" w:rsidRPr="00C7096C" w:rsidRDefault="00C7096C" w:rsidP="00C7096C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7096C">
        <w:rPr>
          <w:rFonts w:ascii="Times New Roman" w:hAnsi="Times New Roman"/>
          <w:sz w:val="28"/>
          <w:szCs w:val="28"/>
        </w:rPr>
        <w:t xml:space="preserve">Групповые и индивидуальные решения. </w:t>
      </w:r>
    </w:p>
    <w:p w14:paraId="1A3595ED" w14:textId="39906A7E" w:rsidR="00C7096C" w:rsidRPr="00C7096C" w:rsidRDefault="00C7096C" w:rsidP="00C7096C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7096C">
        <w:rPr>
          <w:rFonts w:ascii="Times New Roman" w:hAnsi="Times New Roman"/>
          <w:sz w:val="28"/>
          <w:szCs w:val="28"/>
        </w:rPr>
        <w:t xml:space="preserve">Организационные структуры </w:t>
      </w:r>
      <w:r w:rsidR="00EB3F1E">
        <w:rPr>
          <w:rFonts w:ascii="Times New Roman" w:hAnsi="Times New Roman"/>
          <w:sz w:val="28"/>
          <w:szCs w:val="28"/>
        </w:rPr>
        <w:t xml:space="preserve">управления </w:t>
      </w:r>
      <w:r w:rsidRPr="00C7096C">
        <w:rPr>
          <w:rFonts w:ascii="Times New Roman" w:hAnsi="Times New Roman"/>
          <w:sz w:val="28"/>
          <w:szCs w:val="28"/>
        </w:rPr>
        <w:t>предприятия.</w:t>
      </w:r>
    </w:p>
    <w:p w14:paraId="14C56DA2" w14:textId="1F06F3DF" w:rsidR="00C7096C" w:rsidRPr="00C7096C" w:rsidRDefault="00C7096C" w:rsidP="00C7096C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7096C">
        <w:rPr>
          <w:rFonts w:ascii="Times New Roman" w:hAnsi="Times New Roman"/>
          <w:sz w:val="28"/>
          <w:szCs w:val="28"/>
        </w:rPr>
        <w:t xml:space="preserve"> </w:t>
      </w:r>
      <w:r w:rsidR="00EB3F1E">
        <w:rPr>
          <w:rFonts w:ascii="Times New Roman" w:hAnsi="Times New Roman"/>
          <w:sz w:val="28"/>
          <w:szCs w:val="28"/>
        </w:rPr>
        <w:t>Сущность и основные элементы планирования</w:t>
      </w:r>
      <w:r w:rsidRPr="00C7096C">
        <w:rPr>
          <w:rFonts w:ascii="Times New Roman" w:hAnsi="Times New Roman"/>
          <w:sz w:val="28"/>
          <w:szCs w:val="28"/>
        </w:rPr>
        <w:t>.</w:t>
      </w:r>
    </w:p>
    <w:p w14:paraId="750B8CBB" w14:textId="77777777" w:rsidR="00C7096C" w:rsidRPr="00C7096C" w:rsidRDefault="00C7096C" w:rsidP="00C7096C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7096C">
        <w:rPr>
          <w:rFonts w:ascii="Times New Roman" w:hAnsi="Times New Roman"/>
          <w:sz w:val="28"/>
          <w:szCs w:val="28"/>
        </w:rPr>
        <w:t xml:space="preserve"> Содержательные и процессуальные теории мотивации. </w:t>
      </w:r>
    </w:p>
    <w:p w14:paraId="5722DA91" w14:textId="77777777" w:rsidR="00C7096C" w:rsidRPr="00C7096C" w:rsidRDefault="00C7096C" w:rsidP="00C7096C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7096C">
        <w:rPr>
          <w:rFonts w:ascii="Times New Roman" w:hAnsi="Times New Roman"/>
          <w:sz w:val="28"/>
          <w:szCs w:val="28"/>
        </w:rPr>
        <w:t xml:space="preserve">Контроль: сущность, этапы процесс.  </w:t>
      </w:r>
    </w:p>
    <w:p w14:paraId="6F27D799" w14:textId="77777777" w:rsidR="00C7096C" w:rsidRPr="00EB3F1E" w:rsidRDefault="00C7096C" w:rsidP="00C7096C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7096C">
        <w:rPr>
          <w:rFonts w:ascii="Times New Roman" w:hAnsi="Times New Roman"/>
          <w:sz w:val="28"/>
          <w:szCs w:val="28"/>
        </w:rPr>
        <w:t xml:space="preserve">Условия эффективного контроля. </w:t>
      </w:r>
    </w:p>
    <w:p w14:paraId="2063A4BD" w14:textId="48E95A23" w:rsidR="00EB3F1E" w:rsidRPr="00EB3F1E" w:rsidRDefault="00EB3F1E" w:rsidP="00C7096C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EB3F1E">
        <w:rPr>
          <w:rFonts w:ascii="Times New Roman" w:hAnsi="Times New Roman"/>
          <w:color w:val="000000"/>
          <w:sz w:val="28"/>
          <w:szCs w:val="28"/>
        </w:rPr>
        <w:t xml:space="preserve">Сущность и способы мотивации. </w:t>
      </w:r>
    </w:p>
    <w:p w14:paraId="6686EA23" w14:textId="77777777" w:rsidR="00C7096C" w:rsidRPr="00EB3F1E" w:rsidRDefault="00C7096C" w:rsidP="00C7096C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7096C">
        <w:rPr>
          <w:rFonts w:ascii="Times New Roman" w:hAnsi="Times New Roman"/>
          <w:sz w:val="28"/>
          <w:szCs w:val="28"/>
        </w:rPr>
        <w:t>Понятия лидерство, власть, баланс власти, эффективное руководство.</w:t>
      </w:r>
    </w:p>
    <w:p w14:paraId="60D12DBC" w14:textId="021F145B" w:rsidR="00C7096C" w:rsidRPr="00C7096C" w:rsidRDefault="00C7096C" w:rsidP="00C7096C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7096C">
        <w:rPr>
          <w:rFonts w:ascii="Times New Roman" w:hAnsi="Times New Roman"/>
          <w:bCs/>
          <w:sz w:val="28"/>
          <w:szCs w:val="28"/>
        </w:rPr>
        <w:t>Стиль управления.</w:t>
      </w:r>
    </w:p>
    <w:p w14:paraId="53D46A26" w14:textId="35BCFD35" w:rsidR="00C7096C" w:rsidRPr="00C7096C" w:rsidRDefault="00C7096C" w:rsidP="00C7096C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7096C">
        <w:rPr>
          <w:rFonts w:ascii="Times New Roman" w:hAnsi="Times New Roman"/>
          <w:sz w:val="28"/>
          <w:szCs w:val="28"/>
        </w:rPr>
        <w:t xml:space="preserve"> Коммуникации в современной фирме: сущность, элементы, </w:t>
      </w:r>
      <w:r w:rsidR="00EB3F1E">
        <w:rPr>
          <w:rFonts w:ascii="Times New Roman" w:hAnsi="Times New Roman"/>
          <w:sz w:val="28"/>
          <w:szCs w:val="28"/>
        </w:rPr>
        <w:t xml:space="preserve">основные виды, </w:t>
      </w:r>
      <w:r w:rsidRPr="00C7096C">
        <w:rPr>
          <w:rFonts w:ascii="Times New Roman" w:hAnsi="Times New Roman"/>
          <w:sz w:val="28"/>
          <w:szCs w:val="28"/>
        </w:rPr>
        <w:t>этапы коммуникационного процесса.</w:t>
      </w:r>
    </w:p>
    <w:p w14:paraId="56517D17" w14:textId="77777777" w:rsidR="00C7096C" w:rsidRPr="00C7096C" w:rsidRDefault="00C7096C" w:rsidP="00C7096C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7096C">
        <w:rPr>
          <w:rFonts w:ascii="Times New Roman" w:hAnsi="Times New Roman"/>
          <w:sz w:val="28"/>
          <w:szCs w:val="28"/>
        </w:rPr>
        <w:t>Сущность и виды конфликтов.</w:t>
      </w:r>
    </w:p>
    <w:p w14:paraId="0F38BA98" w14:textId="77777777" w:rsidR="00C7096C" w:rsidRPr="00C7096C" w:rsidRDefault="00C7096C" w:rsidP="00C7096C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7096C">
        <w:rPr>
          <w:rFonts w:ascii="Times New Roman" w:hAnsi="Times New Roman"/>
          <w:sz w:val="28"/>
          <w:szCs w:val="28"/>
        </w:rPr>
        <w:t>Варианты решения конфликтов.</w:t>
      </w:r>
    </w:p>
    <w:p w14:paraId="0E5B0787" w14:textId="77777777" w:rsidR="00C7096C" w:rsidRPr="00C7096C" w:rsidRDefault="00C7096C" w:rsidP="00C7096C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C7096C">
        <w:rPr>
          <w:rFonts w:ascii="Times New Roman" w:hAnsi="Times New Roman"/>
          <w:bCs/>
          <w:color w:val="000000"/>
          <w:sz w:val="28"/>
          <w:szCs w:val="28"/>
        </w:rPr>
        <w:t>Сущность стресса, методы снятия стресса.</w:t>
      </w:r>
    </w:p>
    <w:p w14:paraId="553C8342" w14:textId="77777777" w:rsidR="00C7096C" w:rsidRPr="00C7096C" w:rsidRDefault="00C7096C" w:rsidP="00C7096C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C7096C">
        <w:rPr>
          <w:rFonts w:ascii="Times New Roman" w:hAnsi="Times New Roman"/>
          <w:bCs/>
          <w:color w:val="000000"/>
          <w:sz w:val="28"/>
          <w:szCs w:val="28"/>
        </w:rPr>
        <w:t>Пути предупреждения стрессовых ситуаций</w:t>
      </w:r>
    </w:p>
    <w:p w14:paraId="2B03ED16" w14:textId="77777777" w:rsidR="00073E1D" w:rsidRPr="00073E1D" w:rsidRDefault="00073E1D" w:rsidP="00EB3F1E">
      <w:pPr>
        <w:jc w:val="center"/>
        <w:rPr>
          <w:rFonts w:ascii="Times New Roman" w:hAnsi="Times New Roman"/>
          <w:b/>
          <w:sz w:val="28"/>
          <w:szCs w:val="28"/>
        </w:rPr>
      </w:pPr>
      <w:r w:rsidRPr="00D23FE0">
        <w:rPr>
          <w:rFonts w:ascii="Times New Roman" w:hAnsi="Times New Roman"/>
          <w:b/>
          <w:sz w:val="28"/>
          <w:szCs w:val="28"/>
        </w:rPr>
        <w:lastRenderedPageBreak/>
        <w:t>КРИТЕРИИ ОЦЕНКИ</w:t>
      </w:r>
    </w:p>
    <w:p w14:paraId="50AB3D8F" w14:textId="77777777" w:rsidR="00823DD0" w:rsidRPr="00B01497" w:rsidRDefault="00823DD0" w:rsidP="00823DD0">
      <w:pPr>
        <w:tabs>
          <w:tab w:val="left" w:pos="10076"/>
        </w:tabs>
        <w:spacing w:after="0" w:line="240" w:lineRule="auto"/>
        <w:ind w:firstLine="142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01497">
        <w:rPr>
          <w:rFonts w:ascii="Times New Roman" w:hAnsi="Times New Roman"/>
          <w:b/>
          <w:bCs/>
          <w:sz w:val="28"/>
        </w:rPr>
        <w:t xml:space="preserve">Тестирование в системе </w:t>
      </w:r>
      <w:r w:rsidRPr="00B01497">
        <w:rPr>
          <w:rFonts w:ascii="Times New Roman" w:hAnsi="Times New Roman"/>
          <w:b/>
          <w:bCs/>
          <w:sz w:val="28"/>
          <w:lang w:val="en-US"/>
        </w:rPr>
        <w:t>INDIGO</w:t>
      </w:r>
    </w:p>
    <w:p w14:paraId="54656540" w14:textId="77777777" w:rsidR="00E54CFC" w:rsidRPr="00E54CFC" w:rsidRDefault="00E54CFC" w:rsidP="00000697">
      <w:pPr>
        <w:tabs>
          <w:tab w:val="left" w:pos="10076"/>
        </w:tabs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30"/>
        <w:gridCol w:w="6023"/>
      </w:tblGrid>
      <w:tr w:rsidR="00E54CFC" w:rsidRPr="00E54CFC" w14:paraId="2EDC0052" w14:textId="77777777" w:rsidTr="00CA5634">
        <w:tc>
          <w:tcPr>
            <w:tcW w:w="4219" w:type="dxa"/>
          </w:tcPr>
          <w:p w14:paraId="50EA1AF8" w14:textId="77777777" w:rsidR="00E54CFC" w:rsidRPr="00E54CFC" w:rsidRDefault="00E54CFC" w:rsidP="00E54C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54CF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Диапазон</w:t>
            </w:r>
          </w:p>
        </w:tc>
        <w:tc>
          <w:tcPr>
            <w:tcW w:w="6237" w:type="dxa"/>
          </w:tcPr>
          <w:p w14:paraId="40198A50" w14:textId="77777777" w:rsidR="00E54CFC" w:rsidRPr="00E54CFC" w:rsidRDefault="00E54CFC" w:rsidP="00E54C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54CF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Результат</w:t>
            </w:r>
          </w:p>
        </w:tc>
      </w:tr>
      <w:tr w:rsidR="00E54CFC" w:rsidRPr="00E54CFC" w14:paraId="5BD5942F" w14:textId="77777777" w:rsidTr="00CA5634">
        <w:tc>
          <w:tcPr>
            <w:tcW w:w="4219" w:type="dxa"/>
          </w:tcPr>
          <w:p w14:paraId="49051AC9" w14:textId="77777777" w:rsidR="00E54CFC" w:rsidRPr="00E54CFC" w:rsidRDefault="00E54CFC" w:rsidP="00E54C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54CF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0-55</w:t>
            </w:r>
          </w:p>
        </w:tc>
        <w:tc>
          <w:tcPr>
            <w:tcW w:w="6237" w:type="dxa"/>
          </w:tcPr>
          <w:p w14:paraId="63E1786B" w14:textId="77777777" w:rsidR="00E54CFC" w:rsidRPr="00E54CFC" w:rsidRDefault="00E54CFC" w:rsidP="00E54C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54CF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 (неудовлетворительно)</w:t>
            </w:r>
          </w:p>
        </w:tc>
      </w:tr>
      <w:tr w:rsidR="00E54CFC" w:rsidRPr="00E54CFC" w14:paraId="76935618" w14:textId="77777777" w:rsidTr="00CA5634">
        <w:tc>
          <w:tcPr>
            <w:tcW w:w="4219" w:type="dxa"/>
          </w:tcPr>
          <w:p w14:paraId="2BA2BDD2" w14:textId="77777777" w:rsidR="00E54CFC" w:rsidRPr="00E54CFC" w:rsidRDefault="00E54CFC" w:rsidP="00E54C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54CF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55-70</w:t>
            </w:r>
          </w:p>
        </w:tc>
        <w:tc>
          <w:tcPr>
            <w:tcW w:w="6237" w:type="dxa"/>
          </w:tcPr>
          <w:p w14:paraId="1D58E69A" w14:textId="77777777" w:rsidR="00E54CFC" w:rsidRPr="00E54CFC" w:rsidRDefault="00E54CFC" w:rsidP="00E54C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54CF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3 (удовлетворительно)</w:t>
            </w:r>
          </w:p>
        </w:tc>
      </w:tr>
      <w:tr w:rsidR="00E54CFC" w:rsidRPr="00E54CFC" w14:paraId="577FF867" w14:textId="77777777" w:rsidTr="00CA5634">
        <w:tc>
          <w:tcPr>
            <w:tcW w:w="4219" w:type="dxa"/>
          </w:tcPr>
          <w:p w14:paraId="0D5AC0BF" w14:textId="77777777" w:rsidR="00E54CFC" w:rsidRPr="00E54CFC" w:rsidRDefault="00E54CFC" w:rsidP="00E54C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54CF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70-85</w:t>
            </w:r>
          </w:p>
        </w:tc>
        <w:tc>
          <w:tcPr>
            <w:tcW w:w="6237" w:type="dxa"/>
          </w:tcPr>
          <w:p w14:paraId="6DA113C2" w14:textId="77777777" w:rsidR="00E54CFC" w:rsidRPr="00E54CFC" w:rsidRDefault="00E54CFC" w:rsidP="00E54C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54CF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4 (хорошо)</w:t>
            </w:r>
          </w:p>
        </w:tc>
      </w:tr>
      <w:tr w:rsidR="00E54CFC" w:rsidRPr="00E54CFC" w14:paraId="1DA28C56" w14:textId="77777777" w:rsidTr="00CA5634">
        <w:tc>
          <w:tcPr>
            <w:tcW w:w="4219" w:type="dxa"/>
          </w:tcPr>
          <w:p w14:paraId="63697C3B" w14:textId="77777777" w:rsidR="00E54CFC" w:rsidRPr="00E54CFC" w:rsidRDefault="00E54CFC" w:rsidP="00E54C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54CF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85-100</w:t>
            </w:r>
          </w:p>
        </w:tc>
        <w:tc>
          <w:tcPr>
            <w:tcW w:w="6237" w:type="dxa"/>
          </w:tcPr>
          <w:p w14:paraId="60CFC417" w14:textId="77777777" w:rsidR="00E54CFC" w:rsidRPr="00E54CFC" w:rsidRDefault="00E54CFC" w:rsidP="00E54C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54CF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5 (отлично)</w:t>
            </w:r>
          </w:p>
        </w:tc>
      </w:tr>
    </w:tbl>
    <w:p w14:paraId="7FEE7AE2" w14:textId="77777777" w:rsidR="00073E1D" w:rsidRDefault="00073E1D"/>
    <w:p w14:paraId="7AED206A" w14:textId="77777777" w:rsidR="00823DD0" w:rsidRDefault="00823DD0" w:rsidP="00823DD0">
      <w:pPr>
        <w:tabs>
          <w:tab w:val="left" w:pos="10076"/>
        </w:tabs>
        <w:spacing w:after="0" w:line="240" w:lineRule="auto"/>
        <w:ind w:firstLine="142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Дифференцированный зачет</w:t>
      </w:r>
    </w:p>
    <w:p w14:paraId="76018D7F" w14:textId="77777777" w:rsidR="00000697" w:rsidRPr="00E54CFC" w:rsidRDefault="00000697" w:rsidP="00823DD0">
      <w:pPr>
        <w:tabs>
          <w:tab w:val="left" w:pos="10076"/>
        </w:tabs>
        <w:spacing w:after="0" w:line="240" w:lineRule="auto"/>
        <w:ind w:left="142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1006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7654"/>
      </w:tblGrid>
      <w:tr w:rsidR="00073E1D" w:rsidRPr="002126E5" w14:paraId="5F8B601D" w14:textId="77777777" w:rsidTr="00823DD0">
        <w:tc>
          <w:tcPr>
            <w:tcW w:w="2410" w:type="dxa"/>
          </w:tcPr>
          <w:p w14:paraId="349E3F3E" w14:textId="77777777" w:rsidR="00073E1D" w:rsidRPr="002126E5" w:rsidRDefault="00073E1D" w:rsidP="004106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126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Результаты ПА</w:t>
            </w:r>
          </w:p>
        </w:tc>
        <w:tc>
          <w:tcPr>
            <w:tcW w:w="7654" w:type="dxa"/>
          </w:tcPr>
          <w:p w14:paraId="35ECFBF9" w14:textId="77777777" w:rsidR="00073E1D" w:rsidRPr="002126E5" w:rsidRDefault="00073E1D" w:rsidP="004106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073E1D" w:rsidRPr="002126E5" w14:paraId="7CB263D2" w14:textId="77777777" w:rsidTr="00823DD0">
        <w:tc>
          <w:tcPr>
            <w:tcW w:w="2410" w:type="dxa"/>
          </w:tcPr>
          <w:p w14:paraId="00F31E84" w14:textId="77777777" w:rsidR="00073E1D" w:rsidRPr="002126E5" w:rsidRDefault="00073E1D" w:rsidP="004106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654" w:type="dxa"/>
          </w:tcPr>
          <w:p w14:paraId="09E6699A" w14:textId="77777777" w:rsidR="00000697" w:rsidRDefault="00000697" w:rsidP="00073E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212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менее 50% оценок «5»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о</w:t>
            </w:r>
            <w:r w:rsidRPr="00212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ценка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ТК</w:t>
            </w:r>
          </w:p>
          <w:p w14:paraId="676DDC89" w14:textId="77777777" w:rsidR="00073E1D" w:rsidRPr="002126E5" w:rsidRDefault="00073E1D" w:rsidP="00073E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</w:t>
            </w:r>
            <w:r w:rsidRPr="00212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ценка теста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ПА</w:t>
            </w:r>
            <w:r w:rsidRPr="00212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«4» и «5»</w:t>
            </w:r>
          </w:p>
        </w:tc>
      </w:tr>
      <w:tr w:rsidR="00073E1D" w:rsidRPr="002126E5" w14:paraId="3842B7DD" w14:textId="77777777" w:rsidTr="00823DD0">
        <w:tc>
          <w:tcPr>
            <w:tcW w:w="2410" w:type="dxa"/>
          </w:tcPr>
          <w:p w14:paraId="62AC74F6" w14:textId="77777777" w:rsidR="00073E1D" w:rsidRPr="002126E5" w:rsidRDefault="00073E1D" w:rsidP="004106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54" w:type="dxa"/>
          </w:tcPr>
          <w:p w14:paraId="0D0FDD02" w14:textId="77777777" w:rsidR="00000697" w:rsidRDefault="00000697" w:rsidP="00073E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212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менее 50% оценок «4» и «5»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о</w:t>
            </w:r>
            <w:r w:rsidRPr="00212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ценка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ТК</w:t>
            </w:r>
          </w:p>
          <w:p w14:paraId="349E4ED3" w14:textId="77777777" w:rsidR="00073E1D" w:rsidRPr="002126E5" w:rsidRDefault="00073E1D" w:rsidP="00073E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</w:t>
            </w:r>
            <w:r w:rsidRPr="00212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ценка теста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ПА</w:t>
            </w:r>
            <w:r w:rsidRPr="00212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«3» и «4» или «5»</w:t>
            </w:r>
          </w:p>
        </w:tc>
      </w:tr>
      <w:tr w:rsidR="00073E1D" w:rsidRPr="002126E5" w14:paraId="7CF863FF" w14:textId="77777777" w:rsidTr="00823DD0">
        <w:tc>
          <w:tcPr>
            <w:tcW w:w="2410" w:type="dxa"/>
          </w:tcPr>
          <w:p w14:paraId="72947080" w14:textId="77777777" w:rsidR="00073E1D" w:rsidRPr="002126E5" w:rsidRDefault="00073E1D" w:rsidP="004106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54" w:type="dxa"/>
          </w:tcPr>
          <w:p w14:paraId="43ACC8D3" w14:textId="77777777" w:rsidR="00000697" w:rsidRDefault="00000697" w:rsidP="00073E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средняя оценка текущего контроля знаний </w:t>
            </w:r>
            <w:r w:rsidRPr="00212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«3»</w:t>
            </w:r>
          </w:p>
          <w:p w14:paraId="56A116E6" w14:textId="77777777" w:rsidR="00073E1D" w:rsidRPr="002126E5" w:rsidRDefault="00073E1D" w:rsidP="00073E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</w:t>
            </w:r>
            <w:r w:rsidRPr="00212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ценка теста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ПА</w:t>
            </w:r>
            <w:r w:rsidRPr="00212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«3»</w:t>
            </w:r>
          </w:p>
        </w:tc>
      </w:tr>
      <w:tr w:rsidR="00073E1D" w:rsidRPr="002126E5" w14:paraId="7C49B833" w14:textId="77777777" w:rsidTr="00823DD0">
        <w:tc>
          <w:tcPr>
            <w:tcW w:w="2410" w:type="dxa"/>
          </w:tcPr>
          <w:p w14:paraId="602123CC" w14:textId="77777777" w:rsidR="00073E1D" w:rsidRPr="002126E5" w:rsidRDefault="00073E1D" w:rsidP="004106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54" w:type="dxa"/>
          </w:tcPr>
          <w:p w14:paraId="7267342E" w14:textId="77777777" w:rsidR="004815DE" w:rsidRPr="002126E5" w:rsidRDefault="00000697" w:rsidP="00000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212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ТК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или ПА </w:t>
            </w:r>
            <w:r w:rsidR="00073E1D" w:rsidRPr="00212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оценены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</w:t>
            </w:r>
            <w:r w:rsidR="00073E1D" w:rsidRPr="00212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«2»</w:t>
            </w:r>
          </w:p>
        </w:tc>
      </w:tr>
    </w:tbl>
    <w:p w14:paraId="332C8785" w14:textId="77777777" w:rsidR="00073E1D" w:rsidRDefault="00073E1D"/>
    <w:sectPr w:rsidR="00073E1D" w:rsidSect="00823DD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2A87" w:usb1="08070000" w:usb2="00000010" w:usb3="00000000" w:csb0="0002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8B70A4"/>
    <w:multiLevelType w:val="hybridMultilevel"/>
    <w:tmpl w:val="9580C512"/>
    <w:lvl w:ilvl="0" w:tplc="DCAC70AE">
      <w:start w:val="1"/>
      <w:numFmt w:val="decimal"/>
      <w:lvlText w:val="%1"/>
      <w:lvlJc w:val="left"/>
      <w:pPr>
        <w:ind w:left="8583" w:hanging="360"/>
      </w:pPr>
      <w:rPr>
        <w:rFonts w:ascii="Times New Roman" w:eastAsia="Times New Roman" w:hAnsi="Times New Roman" w:cs="Times New Roman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9303" w:hanging="360"/>
      </w:pPr>
    </w:lvl>
    <w:lvl w:ilvl="2" w:tplc="0419001B" w:tentative="1">
      <w:start w:val="1"/>
      <w:numFmt w:val="lowerRoman"/>
      <w:lvlText w:val="%3."/>
      <w:lvlJc w:val="right"/>
      <w:pPr>
        <w:ind w:left="10023" w:hanging="180"/>
      </w:pPr>
    </w:lvl>
    <w:lvl w:ilvl="3" w:tplc="0419000F" w:tentative="1">
      <w:start w:val="1"/>
      <w:numFmt w:val="decimal"/>
      <w:lvlText w:val="%4."/>
      <w:lvlJc w:val="left"/>
      <w:pPr>
        <w:ind w:left="10743" w:hanging="360"/>
      </w:pPr>
    </w:lvl>
    <w:lvl w:ilvl="4" w:tplc="04190019" w:tentative="1">
      <w:start w:val="1"/>
      <w:numFmt w:val="lowerLetter"/>
      <w:lvlText w:val="%5."/>
      <w:lvlJc w:val="left"/>
      <w:pPr>
        <w:ind w:left="11463" w:hanging="360"/>
      </w:pPr>
    </w:lvl>
    <w:lvl w:ilvl="5" w:tplc="0419001B" w:tentative="1">
      <w:start w:val="1"/>
      <w:numFmt w:val="lowerRoman"/>
      <w:lvlText w:val="%6."/>
      <w:lvlJc w:val="right"/>
      <w:pPr>
        <w:ind w:left="12183" w:hanging="180"/>
      </w:pPr>
    </w:lvl>
    <w:lvl w:ilvl="6" w:tplc="0419000F" w:tentative="1">
      <w:start w:val="1"/>
      <w:numFmt w:val="decimal"/>
      <w:lvlText w:val="%7."/>
      <w:lvlJc w:val="left"/>
      <w:pPr>
        <w:ind w:left="12903" w:hanging="360"/>
      </w:pPr>
    </w:lvl>
    <w:lvl w:ilvl="7" w:tplc="04190019" w:tentative="1">
      <w:start w:val="1"/>
      <w:numFmt w:val="lowerLetter"/>
      <w:lvlText w:val="%8."/>
      <w:lvlJc w:val="left"/>
      <w:pPr>
        <w:ind w:left="13623" w:hanging="360"/>
      </w:pPr>
    </w:lvl>
    <w:lvl w:ilvl="8" w:tplc="0419001B" w:tentative="1">
      <w:start w:val="1"/>
      <w:numFmt w:val="lowerRoman"/>
      <w:lvlText w:val="%9."/>
      <w:lvlJc w:val="right"/>
      <w:pPr>
        <w:ind w:left="14343" w:hanging="180"/>
      </w:pPr>
    </w:lvl>
  </w:abstractNum>
  <w:abstractNum w:abstractNumId="1" w15:restartNumberingAfterBreak="0">
    <w:nsid w:val="21870000"/>
    <w:multiLevelType w:val="hybridMultilevel"/>
    <w:tmpl w:val="123E23D0"/>
    <w:lvl w:ilvl="0" w:tplc="25DE186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6B682F"/>
    <w:multiLevelType w:val="hybridMultilevel"/>
    <w:tmpl w:val="3B28EE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7E5D1E"/>
    <w:multiLevelType w:val="hybridMultilevel"/>
    <w:tmpl w:val="F9EA34D4"/>
    <w:lvl w:ilvl="0" w:tplc="35FA32C4">
      <w:start w:val="1"/>
      <w:numFmt w:val="decimal"/>
      <w:lvlText w:val="%1."/>
      <w:lvlJc w:val="left"/>
      <w:pPr>
        <w:ind w:left="720" w:hanging="360"/>
      </w:pPr>
      <w:rPr>
        <w:rFonts w:eastAsia="TimesNewRomanPSMT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793AC5"/>
    <w:multiLevelType w:val="hybridMultilevel"/>
    <w:tmpl w:val="E6F28BBC"/>
    <w:lvl w:ilvl="0" w:tplc="6B38DBC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64940E3"/>
    <w:multiLevelType w:val="hybridMultilevel"/>
    <w:tmpl w:val="D0AE27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92900151">
    <w:abstractNumId w:val="5"/>
  </w:num>
  <w:num w:numId="2" w16cid:durableId="1633367081">
    <w:abstractNumId w:val="4"/>
  </w:num>
  <w:num w:numId="3" w16cid:durableId="1287735164">
    <w:abstractNumId w:val="0"/>
  </w:num>
  <w:num w:numId="4" w16cid:durableId="896362099">
    <w:abstractNumId w:val="3"/>
  </w:num>
  <w:num w:numId="5" w16cid:durableId="2024437428">
    <w:abstractNumId w:val="2"/>
  </w:num>
  <w:num w:numId="6" w16cid:durableId="4666287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1307"/>
    <w:rsid w:val="00000697"/>
    <w:rsid w:val="00051307"/>
    <w:rsid w:val="00073E1D"/>
    <w:rsid w:val="000C7F56"/>
    <w:rsid w:val="00137365"/>
    <w:rsid w:val="00180096"/>
    <w:rsid w:val="001D0462"/>
    <w:rsid w:val="002D392E"/>
    <w:rsid w:val="004815DE"/>
    <w:rsid w:val="0056568D"/>
    <w:rsid w:val="006F36B7"/>
    <w:rsid w:val="00823DD0"/>
    <w:rsid w:val="008D2DF8"/>
    <w:rsid w:val="009D4C03"/>
    <w:rsid w:val="00A322BE"/>
    <w:rsid w:val="00B344F0"/>
    <w:rsid w:val="00C4747F"/>
    <w:rsid w:val="00C7096C"/>
    <w:rsid w:val="00D12D5F"/>
    <w:rsid w:val="00D21258"/>
    <w:rsid w:val="00D64975"/>
    <w:rsid w:val="00E54CFC"/>
    <w:rsid w:val="00EB3F1E"/>
    <w:rsid w:val="00ED73B8"/>
    <w:rsid w:val="00F823E4"/>
    <w:rsid w:val="00FE7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AD5B5"/>
  <w15:chartTrackingRefBased/>
  <w15:docId w15:val="{0A59A4C2-C188-4FA2-8652-74ADE62E4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130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54CF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FE74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330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Mavis</dc:creator>
  <cp:keywords/>
  <dc:description/>
  <cp:lastModifiedBy>Наталья</cp:lastModifiedBy>
  <cp:revision>2</cp:revision>
  <dcterms:created xsi:type="dcterms:W3CDTF">2025-10-26T06:22:00Z</dcterms:created>
  <dcterms:modified xsi:type="dcterms:W3CDTF">2025-10-26T06:22:00Z</dcterms:modified>
</cp:coreProperties>
</file>